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5007" w14:textId="5560A6AC" w:rsidR="00C06C14" w:rsidRDefault="00C06C14" w:rsidP="00C06C14">
      <w:bookmarkStart w:id="0" w:name="_GoBack"/>
      <w:bookmarkEnd w:id="0"/>
      <w:r>
        <w:rPr>
          <w:rFonts w:ascii="Amherst" w:hAnsi="Amherst"/>
          <w:noProof/>
          <w:lang w:eastAsia="en-GB"/>
        </w:rPr>
        <w:drawing>
          <wp:anchor distT="0" distB="0" distL="114300" distR="114300" simplePos="0" relativeHeight="251659264" behindDoc="1" locked="0" layoutInCell="1" allowOverlap="1" wp14:anchorId="1042A294" wp14:editId="07EE742F">
            <wp:simplePos x="0" y="0"/>
            <wp:positionH relativeFrom="column">
              <wp:posOffset>4952577</wp:posOffset>
            </wp:positionH>
            <wp:positionV relativeFrom="paragraph">
              <wp:posOffset>-746549</wp:posOffset>
            </wp:positionV>
            <wp:extent cx="1532890" cy="2194560"/>
            <wp:effectExtent l="0" t="0" r="0" b="0"/>
            <wp:wrapNone/>
            <wp:docPr id="1" name="Picture 1" descr="C:\Users\miranda\Documents\Vision\Vision All Saints\All Saints logo 20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Documents\Vision\Vision All Saints\All Saints logo 2011 002.jpg"/>
                    <pic:cNvPicPr>
                      <a:picLocks noChangeAspect="1" noChangeArrowheads="1"/>
                    </pic:cNvPicPr>
                  </pic:nvPicPr>
                  <pic:blipFill>
                    <a:blip r:embed="rId8" cstate="print"/>
                    <a:srcRect/>
                    <a:stretch>
                      <a:fillRect/>
                    </a:stretch>
                  </pic:blipFill>
                  <pic:spPr bwMode="auto">
                    <a:xfrm>
                      <a:off x="0" y="0"/>
                      <a:ext cx="1532890" cy="2194560"/>
                    </a:xfrm>
                    <a:prstGeom prst="rect">
                      <a:avLst/>
                    </a:prstGeom>
                    <a:noFill/>
                    <a:ln w="9525">
                      <a:noFill/>
                      <a:miter lim="800000"/>
                      <a:headEnd/>
                      <a:tailEnd/>
                    </a:ln>
                  </pic:spPr>
                </pic:pic>
              </a:graphicData>
            </a:graphic>
          </wp:anchor>
        </w:drawing>
      </w:r>
    </w:p>
    <w:p w14:paraId="460A536F" w14:textId="1C0D1C4F" w:rsidR="00C06C14" w:rsidRDefault="00C06C14" w:rsidP="00C06C14"/>
    <w:p w14:paraId="5D1DDBB7" w14:textId="34A7433B" w:rsidR="00C06C14" w:rsidRDefault="00C06C14" w:rsidP="00C06C14"/>
    <w:p w14:paraId="00FEE84A" w14:textId="77777777" w:rsidR="00C06C14" w:rsidRDefault="00C06C14" w:rsidP="00C06C14"/>
    <w:p w14:paraId="0D7A55D6" w14:textId="77777777" w:rsidR="00C06C14" w:rsidRDefault="00C06C14" w:rsidP="00C06C14"/>
    <w:p w14:paraId="73E83B89" w14:textId="77777777" w:rsidR="00C06C14" w:rsidRDefault="00C06C14" w:rsidP="00C06C14"/>
    <w:p w14:paraId="66A94A4F" w14:textId="77777777" w:rsidR="00C06C14" w:rsidRDefault="00C06C14" w:rsidP="00C06C14"/>
    <w:p w14:paraId="77E6FD4E" w14:textId="77777777" w:rsidR="00C06C14" w:rsidRDefault="00C06C14" w:rsidP="00C06C14">
      <w:pPr>
        <w:jc w:val="center"/>
        <w:rPr>
          <w:b/>
          <w:sz w:val="72"/>
          <w:szCs w:val="72"/>
        </w:rPr>
      </w:pPr>
      <w:r>
        <w:rPr>
          <w:b/>
          <w:sz w:val="72"/>
          <w:szCs w:val="72"/>
        </w:rPr>
        <w:t>All Saints Church, Earls Barton</w:t>
      </w:r>
    </w:p>
    <w:p w14:paraId="73909DF5" w14:textId="77777777" w:rsidR="00C06C14" w:rsidRDefault="00C06C14" w:rsidP="00C06C14">
      <w:pPr>
        <w:jc w:val="center"/>
        <w:rPr>
          <w:b/>
          <w:sz w:val="72"/>
          <w:szCs w:val="72"/>
        </w:rPr>
      </w:pPr>
    </w:p>
    <w:p w14:paraId="0E08AD54" w14:textId="77777777" w:rsidR="00C06C14" w:rsidRDefault="00C06C14" w:rsidP="00C06C14">
      <w:pPr>
        <w:jc w:val="center"/>
        <w:rPr>
          <w:b/>
          <w:sz w:val="72"/>
          <w:szCs w:val="72"/>
        </w:rPr>
      </w:pPr>
    </w:p>
    <w:p w14:paraId="7DEE2396" w14:textId="77777777" w:rsidR="00C06C14" w:rsidRDefault="00C06C14" w:rsidP="00C06C14">
      <w:pPr>
        <w:jc w:val="center"/>
        <w:rPr>
          <w:b/>
          <w:sz w:val="40"/>
          <w:szCs w:val="40"/>
        </w:rPr>
      </w:pPr>
      <w:r>
        <w:rPr>
          <w:b/>
          <w:sz w:val="40"/>
          <w:szCs w:val="40"/>
        </w:rPr>
        <w:t>Safeguarding Children and Vulnerable Adults:</w:t>
      </w:r>
    </w:p>
    <w:p w14:paraId="33D83AE9" w14:textId="77777777" w:rsidR="00C06C14" w:rsidRDefault="00C06C14" w:rsidP="00C06C14">
      <w:pPr>
        <w:jc w:val="center"/>
        <w:rPr>
          <w:b/>
          <w:sz w:val="40"/>
          <w:szCs w:val="40"/>
        </w:rPr>
      </w:pPr>
      <w:r>
        <w:rPr>
          <w:b/>
          <w:sz w:val="40"/>
          <w:szCs w:val="40"/>
        </w:rPr>
        <w:t>Policy and Procedure</w:t>
      </w:r>
    </w:p>
    <w:p w14:paraId="09F6FC67" w14:textId="70608306" w:rsidR="003931DE" w:rsidRDefault="003931DE" w:rsidP="00C06C14">
      <w:pPr>
        <w:jc w:val="center"/>
      </w:pPr>
    </w:p>
    <w:p w14:paraId="418F69D3" w14:textId="35DBAC2E" w:rsidR="00C06C14" w:rsidRDefault="00C06C14" w:rsidP="00C06C14">
      <w:pPr>
        <w:jc w:val="center"/>
      </w:pPr>
    </w:p>
    <w:p w14:paraId="47692319" w14:textId="27744D60" w:rsidR="00C06C14" w:rsidRDefault="00C06C14" w:rsidP="00C06C14">
      <w:pPr>
        <w:jc w:val="center"/>
      </w:pPr>
    </w:p>
    <w:p w14:paraId="33C926CE" w14:textId="46E278E3" w:rsidR="00C06C14" w:rsidRDefault="00C06C14" w:rsidP="00C06C14">
      <w:pPr>
        <w:jc w:val="center"/>
      </w:pPr>
    </w:p>
    <w:p w14:paraId="79448450" w14:textId="5494E7D3" w:rsidR="00C06C14" w:rsidRDefault="00C06C14" w:rsidP="00C06C14">
      <w:pPr>
        <w:jc w:val="center"/>
      </w:pPr>
    </w:p>
    <w:p w14:paraId="6F8E5FBE" w14:textId="43FBF0E9" w:rsidR="00C06C14" w:rsidRDefault="00C06C14" w:rsidP="00C06C14">
      <w:pPr>
        <w:jc w:val="center"/>
      </w:pPr>
    </w:p>
    <w:p w14:paraId="33560245" w14:textId="05A1F2ED" w:rsidR="00C06C14" w:rsidRDefault="00C06C14" w:rsidP="00C06C14">
      <w:pPr>
        <w:jc w:val="center"/>
      </w:pPr>
    </w:p>
    <w:p w14:paraId="30F12A1E" w14:textId="2EE98755" w:rsidR="00C06C14" w:rsidRDefault="00C06C14" w:rsidP="00C06C14">
      <w:pPr>
        <w:jc w:val="center"/>
      </w:pPr>
    </w:p>
    <w:p w14:paraId="36C7E2B3" w14:textId="47304532" w:rsidR="00B1379C" w:rsidRDefault="00C06C14" w:rsidP="00C06C14">
      <w:pPr>
        <w:jc w:val="both"/>
        <w:rPr>
          <w:sz w:val="32"/>
          <w:szCs w:val="32"/>
        </w:rPr>
      </w:pPr>
      <w:r>
        <w:rPr>
          <w:sz w:val="32"/>
          <w:szCs w:val="32"/>
        </w:rPr>
        <w:t xml:space="preserve">This Policy and Procedure was adopted at the Parochial Church Council meeting held on </w:t>
      </w:r>
      <w:r w:rsidR="00B32316">
        <w:rPr>
          <w:color w:val="FF0000"/>
          <w:sz w:val="32"/>
          <w:szCs w:val="32"/>
        </w:rPr>
        <w:t>22/08</w:t>
      </w:r>
      <w:r w:rsidR="009A56C4">
        <w:rPr>
          <w:color w:val="FF0000"/>
          <w:sz w:val="32"/>
          <w:szCs w:val="32"/>
        </w:rPr>
        <w:t>/2023</w:t>
      </w:r>
      <w:r>
        <w:rPr>
          <w:sz w:val="32"/>
          <w:szCs w:val="32"/>
        </w:rPr>
        <w:t xml:space="preserve">. It follows and is consistent with the Church of England House of Bishops’ </w:t>
      </w:r>
      <w:r w:rsidR="00B1379C">
        <w:rPr>
          <w:sz w:val="32"/>
          <w:szCs w:val="32"/>
        </w:rPr>
        <w:t>Parish Safeguarding Handbook 2019.</w:t>
      </w:r>
    </w:p>
    <w:p w14:paraId="3A371A6C" w14:textId="0DB2B0C0" w:rsidR="00B1379C" w:rsidRDefault="00B1379C" w:rsidP="00B1379C">
      <w:pPr>
        <w:jc w:val="center"/>
        <w:rPr>
          <w:i/>
          <w:sz w:val="32"/>
          <w:szCs w:val="32"/>
        </w:rPr>
      </w:pPr>
      <w:r>
        <w:rPr>
          <w:i/>
          <w:sz w:val="32"/>
          <w:szCs w:val="32"/>
        </w:rPr>
        <w:t>Promoting a Safer Church</w:t>
      </w:r>
    </w:p>
    <w:p w14:paraId="54C69BCD" w14:textId="77777777" w:rsidR="00B1379C" w:rsidRDefault="00B1379C" w:rsidP="00C06C14">
      <w:pPr>
        <w:jc w:val="both"/>
        <w:rPr>
          <w:i/>
          <w:sz w:val="32"/>
          <w:szCs w:val="32"/>
        </w:rPr>
      </w:pPr>
    </w:p>
    <w:p w14:paraId="23B3C96E" w14:textId="01E8A31F" w:rsidR="00C06C14" w:rsidRDefault="00C06C14" w:rsidP="00C06C14">
      <w:pPr>
        <w:jc w:val="both"/>
        <w:rPr>
          <w:i/>
          <w:sz w:val="32"/>
          <w:szCs w:val="32"/>
        </w:rPr>
      </w:pPr>
      <w:r w:rsidRPr="00F65CA3">
        <w:rPr>
          <w:i/>
          <w:sz w:val="32"/>
          <w:szCs w:val="32"/>
        </w:rPr>
        <w:t>Each person who works with children and vulnerable adults will agree to abide by this policy.</w:t>
      </w:r>
    </w:p>
    <w:p w14:paraId="7C7E3ED3" w14:textId="0260B675" w:rsidR="00C06C14" w:rsidRDefault="00C06C14" w:rsidP="00C06C14">
      <w:pPr>
        <w:jc w:val="both"/>
        <w:rPr>
          <w:i/>
          <w:sz w:val="32"/>
          <w:szCs w:val="32"/>
        </w:rPr>
      </w:pPr>
    </w:p>
    <w:p w14:paraId="53445482" w14:textId="7F6AED4C" w:rsidR="00245BD9" w:rsidRDefault="00245BD9" w:rsidP="00C06C14">
      <w:pPr>
        <w:jc w:val="both"/>
        <w:rPr>
          <w:i/>
          <w:sz w:val="32"/>
          <w:szCs w:val="32"/>
        </w:rPr>
      </w:pPr>
    </w:p>
    <w:p w14:paraId="441E66EF" w14:textId="5D5FAF12" w:rsidR="00245BD9" w:rsidRDefault="00245BD9" w:rsidP="00C06C14">
      <w:pPr>
        <w:jc w:val="both"/>
        <w:rPr>
          <w:i/>
          <w:sz w:val="32"/>
          <w:szCs w:val="32"/>
        </w:rPr>
      </w:pPr>
    </w:p>
    <w:p w14:paraId="3ACC33FC" w14:textId="46F31A58" w:rsidR="00245BD9" w:rsidRDefault="00245BD9" w:rsidP="00C06C14">
      <w:pPr>
        <w:jc w:val="both"/>
        <w:rPr>
          <w:i/>
          <w:sz w:val="32"/>
          <w:szCs w:val="32"/>
        </w:rPr>
      </w:pPr>
    </w:p>
    <w:p w14:paraId="77468CF7" w14:textId="689AC841" w:rsidR="00245BD9" w:rsidRDefault="00245BD9" w:rsidP="00C06C14">
      <w:pPr>
        <w:jc w:val="both"/>
        <w:rPr>
          <w:i/>
          <w:sz w:val="32"/>
          <w:szCs w:val="32"/>
        </w:rPr>
      </w:pPr>
    </w:p>
    <w:p w14:paraId="0236BD17" w14:textId="77777777" w:rsidR="00245BD9" w:rsidRPr="00F65CA3" w:rsidRDefault="00245BD9" w:rsidP="00C06C14">
      <w:pPr>
        <w:jc w:val="both"/>
        <w:rPr>
          <w:i/>
          <w:sz w:val="32"/>
          <w:szCs w:val="32"/>
        </w:rPr>
      </w:pPr>
    </w:p>
    <w:p w14:paraId="43435136" w14:textId="06BEAAB3" w:rsidR="00C06C14" w:rsidRDefault="00B1379C" w:rsidP="00C06C14">
      <w:pPr>
        <w:jc w:val="both"/>
        <w:rPr>
          <w:i/>
          <w:sz w:val="32"/>
          <w:szCs w:val="32"/>
        </w:rPr>
      </w:pPr>
      <w:r>
        <w:rPr>
          <w:i/>
          <w:color w:val="FF0000"/>
          <w:sz w:val="32"/>
          <w:szCs w:val="32"/>
        </w:rPr>
        <w:t>Policy to be reviewed in August</w:t>
      </w:r>
      <w:r w:rsidR="00B32316">
        <w:rPr>
          <w:i/>
          <w:color w:val="FF0000"/>
          <w:sz w:val="32"/>
          <w:szCs w:val="32"/>
        </w:rPr>
        <w:t xml:space="preserve"> 2024</w:t>
      </w:r>
      <w:r w:rsidR="00C06C14" w:rsidRPr="00F65CA3">
        <w:rPr>
          <w:i/>
          <w:sz w:val="32"/>
          <w:szCs w:val="32"/>
        </w:rPr>
        <w:t>.</w:t>
      </w:r>
    </w:p>
    <w:p w14:paraId="5314B461" w14:textId="3C257D5A" w:rsidR="00245BD9" w:rsidRDefault="00245BD9" w:rsidP="00C06C14">
      <w:pPr>
        <w:jc w:val="both"/>
        <w:rPr>
          <w:iCs/>
          <w:sz w:val="32"/>
          <w:szCs w:val="32"/>
        </w:rPr>
      </w:pPr>
      <w:r>
        <w:rPr>
          <w:iCs/>
          <w:sz w:val="32"/>
          <w:szCs w:val="32"/>
        </w:rPr>
        <w:lastRenderedPageBreak/>
        <w:t>CONTENTS</w:t>
      </w:r>
    </w:p>
    <w:p w14:paraId="0546C861" w14:textId="0781ED2F" w:rsidR="00245BD9" w:rsidRDefault="00245BD9" w:rsidP="00C06C14">
      <w:pPr>
        <w:jc w:val="both"/>
        <w:rPr>
          <w:iCs/>
          <w:sz w:val="32"/>
          <w:szCs w:val="32"/>
        </w:rPr>
      </w:pPr>
    </w:p>
    <w:p w14:paraId="1E74E38A" w14:textId="4379B12F" w:rsidR="00245BD9" w:rsidRDefault="00245BD9" w:rsidP="00245BD9">
      <w:pPr>
        <w:pStyle w:val="ListParagraph"/>
        <w:numPr>
          <w:ilvl w:val="0"/>
          <w:numId w:val="1"/>
        </w:numPr>
        <w:jc w:val="both"/>
        <w:rPr>
          <w:iCs/>
          <w:sz w:val="32"/>
          <w:szCs w:val="32"/>
        </w:rPr>
      </w:pPr>
      <w:r>
        <w:rPr>
          <w:iCs/>
          <w:sz w:val="32"/>
          <w:szCs w:val="32"/>
        </w:rPr>
        <w:t>Introduction</w:t>
      </w:r>
    </w:p>
    <w:p w14:paraId="3CDDDDFC" w14:textId="66EB2175" w:rsidR="00F90A9D" w:rsidRPr="00F90A9D" w:rsidRDefault="00245BD9" w:rsidP="00F90A9D">
      <w:pPr>
        <w:pStyle w:val="ListParagraph"/>
        <w:numPr>
          <w:ilvl w:val="0"/>
          <w:numId w:val="1"/>
        </w:numPr>
        <w:jc w:val="both"/>
        <w:rPr>
          <w:iCs/>
          <w:sz w:val="32"/>
          <w:szCs w:val="32"/>
        </w:rPr>
      </w:pPr>
      <w:r>
        <w:rPr>
          <w:iCs/>
          <w:sz w:val="32"/>
          <w:szCs w:val="32"/>
        </w:rPr>
        <w:t xml:space="preserve">Safeguarding </w:t>
      </w:r>
      <w:r w:rsidR="00F90A9D">
        <w:rPr>
          <w:iCs/>
          <w:sz w:val="32"/>
          <w:szCs w:val="32"/>
        </w:rPr>
        <w:t>Children and Adults Policy</w:t>
      </w:r>
    </w:p>
    <w:p w14:paraId="365D50D7" w14:textId="49548700" w:rsidR="00F90A9D" w:rsidRDefault="00F90A9D" w:rsidP="00245BD9">
      <w:pPr>
        <w:pStyle w:val="ListParagraph"/>
        <w:numPr>
          <w:ilvl w:val="0"/>
          <w:numId w:val="1"/>
        </w:numPr>
        <w:jc w:val="both"/>
        <w:rPr>
          <w:iCs/>
          <w:sz w:val="32"/>
          <w:szCs w:val="32"/>
        </w:rPr>
      </w:pPr>
      <w:r>
        <w:rPr>
          <w:iCs/>
          <w:sz w:val="32"/>
          <w:szCs w:val="32"/>
        </w:rPr>
        <w:t>Safeguarding Children and Adult Protection Procedures</w:t>
      </w:r>
    </w:p>
    <w:p w14:paraId="4ACBD6E7" w14:textId="362411A3" w:rsidR="00F90A9D" w:rsidRDefault="00F90A9D" w:rsidP="00245BD9">
      <w:pPr>
        <w:pStyle w:val="ListParagraph"/>
        <w:numPr>
          <w:ilvl w:val="0"/>
          <w:numId w:val="1"/>
        </w:numPr>
        <w:jc w:val="both"/>
        <w:rPr>
          <w:iCs/>
          <w:sz w:val="32"/>
          <w:szCs w:val="32"/>
        </w:rPr>
      </w:pPr>
      <w:r>
        <w:rPr>
          <w:iCs/>
          <w:sz w:val="32"/>
          <w:szCs w:val="32"/>
        </w:rPr>
        <w:t>Safer Recruiting</w:t>
      </w:r>
    </w:p>
    <w:p w14:paraId="7809F17E" w14:textId="6F8C84E9" w:rsidR="00F90A9D" w:rsidRPr="00F90A9D" w:rsidRDefault="00F90A9D" w:rsidP="00F90A9D">
      <w:pPr>
        <w:pStyle w:val="ListParagraph"/>
        <w:numPr>
          <w:ilvl w:val="0"/>
          <w:numId w:val="1"/>
        </w:numPr>
        <w:jc w:val="both"/>
        <w:rPr>
          <w:iCs/>
          <w:sz w:val="32"/>
          <w:szCs w:val="32"/>
        </w:rPr>
      </w:pPr>
      <w:r>
        <w:rPr>
          <w:iCs/>
          <w:sz w:val="32"/>
          <w:szCs w:val="32"/>
        </w:rPr>
        <w:t>Those who pose a risk to children</w:t>
      </w:r>
    </w:p>
    <w:p w14:paraId="644A5923" w14:textId="2B1BCEA3" w:rsidR="00F90A9D" w:rsidRDefault="00F90A9D" w:rsidP="00245BD9">
      <w:pPr>
        <w:pStyle w:val="ListParagraph"/>
        <w:numPr>
          <w:ilvl w:val="0"/>
          <w:numId w:val="1"/>
        </w:numPr>
        <w:jc w:val="both"/>
        <w:rPr>
          <w:iCs/>
          <w:sz w:val="32"/>
          <w:szCs w:val="32"/>
        </w:rPr>
      </w:pPr>
      <w:r>
        <w:rPr>
          <w:iCs/>
          <w:sz w:val="32"/>
          <w:szCs w:val="32"/>
        </w:rPr>
        <w:t>Care of survivors of abuse</w:t>
      </w:r>
    </w:p>
    <w:p w14:paraId="6D140DCF" w14:textId="4D1A8C49" w:rsidR="00F90A9D" w:rsidRDefault="00F90A9D" w:rsidP="00F90A9D">
      <w:pPr>
        <w:pStyle w:val="ListParagraph"/>
        <w:numPr>
          <w:ilvl w:val="0"/>
          <w:numId w:val="1"/>
        </w:numPr>
        <w:jc w:val="both"/>
        <w:rPr>
          <w:iCs/>
          <w:sz w:val="32"/>
          <w:szCs w:val="32"/>
        </w:rPr>
      </w:pPr>
      <w:r>
        <w:rPr>
          <w:iCs/>
          <w:sz w:val="32"/>
          <w:szCs w:val="32"/>
        </w:rPr>
        <w:t>Safe practice with Children</w:t>
      </w:r>
    </w:p>
    <w:p w14:paraId="0E84ACF5" w14:textId="2881A3B8" w:rsidR="00B315A0" w:rsidRDefault="00B315A0" w:rsidP="00F90A9D">
      <w:pPr>
        <w:pStyle w:val="ListParagraph"/>
        <w:numPr>
          <w:ilvl w:val="0"/>
          <w:numId w:val="1"/>
        </w:numPr>
        <w:jc w:val="both"/>
        <w:rPr>
          <w:iCs/>
          <w:sz w:val="32"/>
          <w:szCs w:val="32"/>
        </w:rPr>
      </w:pPr>
      <w:r>
        <w:rPr>
          <w:iCs/>
          <w:sz w:val="32"/>
          <w:szCs w:val="32"/>
        </w:rPr>
        <w:t>Visiting Adults who may be vulnerable</w:t>
      </w:r>
    </w:p>
    <w:p w14:paraId="003B9B85" w14:textId="72822ED6" w:rsidR="00F90A9D" w:rsidRDefault="00B315A0" w:rsidP="00F90A9D">
      <w:pPr>
        <w:pStyle w:val="ListParagraph"/>
        <w:numPr>
          <w:ilvl w:val="0"/>
          <w:numId w:val="1"/>
        </w:numPr>
        <w:jc w:val="both"/>
        <w:rPr>
          <w:iCs/>
          <w:sz w:val="32"/>
          <w:szCs w:val="32"/>
        </w:rPr>
      </w:pPr>
      <w:r>
        <w:rPr>
          <w:iCs/>
          <w:sz w:val="32"/>
          <w:szCs w:val="32"/>
        </w:rPr>
        <w:t>Social Media</w:t>
      </w:r>
    </w:p>
    <w:p w14:paraId="074BBD02" w14:textId="23AE479B" w:rsidR="009A56C4" w:rsidRPr="009A56C4" w:rsidRDefault="009A56C4" w:rsidP="009A56C4">
      <w:pPr>
        <w:jc w:val="both"/>
        <w:rPr>
          <w:bCs/>
          <w:sz w:val="32"/>
          <w:szCs w:val="32"/>
        </w:rPr>
      </w:pPr>
      <w:r>
        <w:rPr>
          <w:bCs/>
          <w:sz w:val="32"/>
          <w:szCs w:val="32"/>
        </w:rPr>
        <w:t xml:space="preserve">     10.</w:t>
      </w:r>
      <w:r w:rsidRPr="009A56C4">
        <w:rPr>
          <w:bCs/>
          <w:sz w:val="32"/>
          <w:szCs w:val="32"/>
        </w:rPr>
        <w:t>Miscellaneous</w:t>
      </w:r>
    </w:p>
    <w:p w14:paraId="44C15E7F" w14:textId="6EC8B5D5" w:rsidR="009A56C4" w:rsidRPr="009A56C4" w:rsidRDefault="009A56C4" w:rsidP="009A56C4">
      <w:pPr>
        <w:ind w:left="360"/>
        <w:jc w:val="both"/>
        <w:rPr>
          <w:iCs/>
          <w:sz w:val="32"/>
          <w:szCs w:val="32"/>
        </w:rPr>
      </w:pPr>
      <w:r>
        <w:rPr>
          <w:iCs/>
          <w:sz w:val="32"/>
          <w:szCs w:val="32"/>
        </w:rPr>
        <w:t>11.Contacts</w:t>
      </w:r>
    </w:p>
    <w:p w14:paraId="7D4181CD" w14:textId="33ED3A93" w:rsidR="00F90A9D" w:rsidRPr="00F90A9D" w:rsidRDefault="00F90A9D" w:rsidP="00F90A9D">
      <w:pPr>
        <w:ind w:left="360"/>
        <w:jc w:val="both"/>
        <w:rPr>
          <w:iCs/>
          <w:sz w:val="32"/>
          <w:szCs w:val="32"/>
        </w:rPr>
      </w:pPr>
    </w:p>
    <w:p w14:paraId="4FF997D4" w14:textId="614581B0" w:rsidR="00C06C14" w:rsidRDefault="00C06C14" w:rsidP="00C06C14">
      <w:pPr>
        <w:jc w:val="center"/>
      </w:pPr>
    </w:p>
    <w:p w14:paraId="428D1FFE" w14:textId="3B11320F" w:rsidR="00245BD9" w:rsidRDefault="00245BD9" w:rsidP="00C06C14">
      <w:pPr>
        <w:jc w:val="center"/>
      </w:pPr>
    </w:p>
    <w:p w14:paraId="1DBA3AAD" w14:textId="0C69AE6E" w:rsidR="00245BD9" w:rsidRDefault="00245BD9" w:rsidP="00C06C14">
      <w:pPr>
        <w:jc w:val="center"/>
      </w:pPr>
    </w:p>
    <w:p w14:paraId="4D55728C" w14:textId="621854BA" w:rsidR="00245BD9" w:rsidRDefault="00245BD9" w:rsidP="00C06C14">
      <w:pPr>
        <w:jc w:val="center"/>
      </w:pPr>
    </w:p>
    <w:p w14:paraId="5A7744AD" w14:textId="2C928A46" w:rsidR="00245BD9" w:rsidRDefault="00245BD9" w:rsidP="00C06C14">
      <w:pPr>
        <w:jc w:val="center"/>
      </w:pPr>
    </w:p>
    <w:p w14:paraId="0CCF68B7" w14:textId="0BF0DA53" w:rsidR="00245BD9" w:rsidRDefault="00245BD9" w:rsidP="00C06C14">
      <w:pPr>
        <w:jc w:val="center"/>
      </w:pPr>
    </w:p>
    <w:p w14:paraId="31F44B37" w14:textId="6F8E0161" w:rsidR="00245BD9" w:rsidRDefault="00245BD9" w:rsidP="00C06C14">
      <w:pPr>
        <w:jc w:val="center"/>
      </w:pPr>
    </w:p>
    <w:p w14:paraId="19C7267C" w14:textId="3913FBC6" w:rsidR="00245BD9" w:rsidRDefault="00245BD9" w:rsidP="00C06C14">
      <w:pPr>
        <w:jc w:val="center"/>
      </w:pPr>
    </w:p>
    <w:p w14:paraId="4EAEAE2D" w14:textId="1E5CC69F" w:rsidR="00B315A0" w:rsidRDefault="00B315A0" w:rsidP="00C06C14">
      <w:pPr>
        <w:jc w:val="center"/>
      </w:pPr>
    </w:p>
    <w:p w14:paraId="683C862B" w14:textId="74F4199A" w:rsidR="00B315A0" w:rsidRDefault="00B315A0" w:rsidP="00C06C14">
      <w:pPr>
        <w:jc w:val="center"/>
      </w:pPr>
    </w:p>
    <w:p w14:paraId="53871E0F" w14:textId="0198FBB2" w:rsidR="00B315A0" w:rsidRDefault="00B315A0" w:rsidP="00C06C14">
      <w:pPr>
        <w:jc w:val="center"/>
      </w:pPr>
    </w:p>
    <w:p w14:paraId="64FC91C3" w14:textId="4870C539" w:rsidR="00B315A0" w:rsidRDefault="00B315A0" w:rsidP="00C06C14">
      <w:pPr>
        <w:jc w:val="center"/>
      </w:pPr>
    </w:p>
    <w:p w14:paraId="294B09C7" w14:textId="3EC2EA9D" w:rsidR="00B315A0" w:rsidRDefault="00B315A0" w:rsidP="00C06C14">
      <w:pPr>
        <w:jc w:val="center"/>
      </w:pPr>
    </w:p>
    <w:p w14:paraId="56AF6246" w14:textId="2159FE15" w:rsidR="00B315A0" w:rsidRDefault="00B315A0" w:rsidP="00C06C14">
      <w:pPr>
        <w:jc w:val="center"/>
      </w:pPr>
    </w:p>
    <w:p w14:paraId="14753FA0" w14:textId="7116A85A" w:rsidR="00B315A0" w:rsidRDefault="00B315A0" w:rsidP="00C06C14">
      <w:pPr>
        <w:jc w:val="center"/>
      </w:pPr>
    </w:p>
    <w:p w14:paraId="0D456CA0" w14:textId="3B64E734" w:rsidR="00B315A0" w:rsidRDefault="00B315A0" w:rsidP="00C06C14">
      <w:pPr>
        <w:jc w:val="center"/>
      </w:pPr>
    </w:p>
    <w:p w14:paraId="29068EC2" w14:textId="7B9F6C49" w:rsidR="00B315A0" w:rsidRDefault="00B315A0" w:rsidP="00C06C14">
      <w:pPr>
        <w:jc w:val="center"/>
      </w:pPr>
    </w:p>
    <w:p w14:paraId="2E0A151F" w14:textId="53D90F9E" w:rsidR="00B315A0" w:rsidRDefault="00B315A0" w:rsidP="00C06C14">
      <w:pPr>
        <w:jc w:val="center"/>
      </w:pPr>
    </w:p>
    <w:p w14:paraId="4938F392" w14:textId="28E4F358" w:rsidR="00B315A0" w:rsidRDefault="00B315A0" w:rsidP="00C06C14">
      <w:pPr>
        <w:jc w:val="center"/>
      </w:pPr>
    </w:p>
    <w:p w14:paraId="72583F7F" w14:textId="3E88E4BF" w:rsidR="00B315A0" w:rsidRDefault="00B315A0" w:rsidP="00C06C14">
      <w:pPr>
        <w:jc w:val="center"/>
      </w:pPr>
    </w:p>
    <w:p w14:paraId="24BC45BC" w14:textId="65CC08AC" w:rsidR="00B315A0" w:rsidRDefault="00B315A0" w:rsidP="00C06C14">
      <w:pPr>
        <w:jc w:val="center"/>
      </w:pPr>
    </w:p>
    <w:p w14:paraId="5F75A458" w14:textId="3F2EB975" w:rsidR="00B315A0" w:rsidRDefault="00B315A0" w:rsidP="00C06C14">
      <w:pPr>
        <w:jc w:val="center"/>
      </w:pPr>
    </w:p>
    <w:p w14:paraId="7E8D9025" w14:textId="17DFE90F" w:rsidR="00B315A0" w:rsidRDefault="00B315A0" w:rsidP="00C06C14">
      <w:pPr>
        <w:jc w:val="center"/>
      </w:pPr>
    </w:p>
    <w:p w14:paraId="03FCA39E" w14:textId="0E1D9C99" w:rsidR="00B315A0" w:rsidRDefault="00B315A0" w:rsidP="00C06C14">
      <w:pPr>
        <w:jc w:val="center"/>
      </w:pPr>
    </w:p>
    <w:p w14:paraId="210D55E7" w14:textId="17A53ADD" w:rsidR="00B315A0" w:rsidRDefault="00B315A0" w:rsidP="00C06C14">
      <w:pPr>
        <w:jc w:val="center"/>
      </w:pPr>
    </w:p>
    <w:p w14:paraId="38CFEFC0" w14:textId="1C2D6CD2" w:rsidR="00B315A0" w:rsidRDefault="00B315A0" w:rsidP="00C06C14">
      <w:pPr>
        <w:jc w:val="center"/>
      </w:pPr>
    </w:p>
    <w:p w14:paraId="15B4867D" w14:textId="499826DA" w:rsidR="00B315A0" w:rsidRDefault="00B315A0" w:rsidP="00C06C14">
      <w:pPr>
        <w:jc w:val="center"/>
      </w:pPr>
    </w:p>
    <w:p w14:paraId="6D1750EF" w14:textId="3288D590" w:rsidR="00B315A0" w:rsidRDefault="00B315A0" w:rsidP="00C06C14">
      <w:pPr>
        <w:jc w:val="center"/>
      </w:pPr>
    </w:p>
    <w:p w14:paraId="4675CF27" w14:textId="3098DCD7" w:rsidR="00B315A0" w:rsidRDefault="00B315A0" w:rsidP="00C06C14">
      <w:pPr>
        <w:jc w:val="center"/>
      </w:pPr>
    </w:p>
    <w:p w14:paraId="735CFD7E" w14:textId="5175BF5C" w:rsidR="00B315A0" w:rsidRDefault="00B315A0" w:rsidP="00C06C14">
      <w:pPr>
        <w:jc w:val="center"/>
      </w:pPr>
    </w:p>
    <w:p w14:paraId="76BF46D4" w14:textId="230D3910" w:rsidR="00B315A0" w:rsidRDefault="00B315A0" w:rsidP="00C06C14">
      <w:pPr>
        <w:jc w:val="center"/>
      </w:pPr>
    </w:p>
    <w:p w14:paraId="6F0C8AD2" w14:textId="06793DEB" w:rsidR="00B315A0" w:rsidRPr="00B315A0" w:rsidRDefault="00B315A0" w:rsidP="00B315A0">
      <w:pPr>
        <w:jc w:val="both"/>
        <w:rPr>
          <w:b/>
          <w:bCs/>
          <w:sz w:val="28"/>
          <w:szCs w:val="28"/>
        </w:rPr>
      </w:pPr>
      <w:r w:rsidRPr="00B315A0">
        <w:rPr>
          <w:b/>
          <w:bCs/>
          <w:sz w:val="28"/>
          <w:szCs w:val="28"/>
        </w:rPr>
        <w:t>1.INTRODUCTION</w:t>
      </w:r>
    </w:p>
    <w:p w14:paraId="3A97E45F" w14:textId="77777777" w:rsidR="00B315A0" w:rsidRPr="00B315A0" w:rsidRDefault="00B315A0" w:rsidP="00B315A0">
      <w:pPr>
        <w:ind w:left="360"/>
        <w:jc w:val="both"/>
        <w:rPr>
          <w:sz w:val="28"/>
          <w:szCs w:val="28"/>
        </w:rPr>
      </w:pPr>
    </w:p>
    <w:p w14:paraId="7895D158" w14:textId="0DD239AC" w:rsidR="00B315A0" w:rsidRPr="00F41D49" w:rsidRDefault="00B315A0" w:rsidP="00F41D49">
      <w:pPr>
        <w:pStyle w:val="ListParagraph"/>
        <w:numPr>
          <w:ilvl w:val="1"/>
          <w:numId w:val="9"/>
        </w:numPr>
        <w:jc w:val="both"/>
        <w:rPr>
          <w:sz w:val="28"/>
          <w:szCs w:val="28"/>
        </w:rPr>
      </w:pPr>
      <w:r w:rsidRPr="00F41D49">
        <w:rPr>
          <w:sz w:val="28"/>
          <w:szCs w:val="28"/>
        </w:rPr>
        <w:t>The Parochial Church Council (PCC) takes seriously its responsibilities to protect and safeguard the welfare of children, young people and vulnerable adults.</w:t>
      </w:r>
    </w:p>
    <w:p w14:paraId="02EE5F7F" w14:textId="77777777" w:rsidR="00F41D49" w:rsidRPr="00F41D49" w:rsidRDefault="00F41D49" w:rsidP="00F41D49">
      <w:pPr>
        <w:pStyle w:val="ListParagraph"/>
        <w:ind w:left="460"/>
        <w:jc w:val="both"/>
        <w:rPr>
          <w:sz w:val="28"/>
          <w:szCs w:val="28"/>
        </w:rPr>
      </w:pPr>
    </w:p>
    <w:p w14:paraId="268D04BF" w14:textId="74478A22" w:rsidR="00B315A0" w:rsidRPr="00F41D49" w:rsidRDefault="00B315A0" w:rsidP="00F41D49">
      <w:pPr>
        <w:pStyle w:val="ListParagraph"/>
        <w:numPr>
          <w:ilvl w:val="1"/>
          <w:numId w:val="9"/>
        </w:numPr>
        <w:jc w:val="both"/>
        <w:rPr>
          <w:sz w:val="28"/>
          <w:szCs w:val="28"/>
        </w:rPr>
      </w:pPr>
      <w:r w:rsidRPr="00F41D49">
        <w:rPr>
          <w:sz w:val="28"/>
          <w:szCs w:val="28"/>
        </w:rPr>
        <w:t>This Policy and Procedure applies to all who have received the Bishop’s License or Permission to work and all others who work with children and young people and vulnerable adults in our parish</w:t>
      </w:r>
      <w:r w:rsidR="00F41D49" w:rsidRPr="00F41D49">
        <w:rPr>
          <w:sz w:val="28"/>
          <w:szCs w:val="28"/>
        </w:rPr>
        <w:t>.</w:t>
      </w:r>
    </w:p>
    <w:p w14:paraId="69978148" w14:textId="77777777" w:rsidR="00F41D49" w:rsidRPr="00F41D49" w:rsidRDefault="00F41D49" w:rsidP="00F41D49">
      <w:pPr>
        <w:jc w:val="both"/>
        <w:rPr>
          <w:sz w:val="28"/>
          <w:szCs w:val="28"/>
        </w:rPr>
      </w:pPr>
    </w:p>
    <w:p w14:paraId="0AFBDCE5" w14:textId="219B27A0" w:rsidR="00B315A0" w:rsidRPr="00F41D49" w:rsidRDefault="00B315A0" w:rsidP="00F41D49">
      <w:pPr>
        <w:pStyle w:val="ListParagraph"/>
        <w:numPr>
          <w:ilvl w:val="1"/>
          <w:numId w:val="9"/>
        </w:numPr>
        <w:jc w:val="both"/>
        <w:rPr>
          <w:sz w:val="28"/>
          <w:szCs w:val="28"/>
        </w:rPr>
      </w:pPr>
      <w:r w:rsidRPr="00F41D49">
        <w:rPr>
          <w:sz w:val="28"/>
          <w:szCs w:val="28"/>
        </w:rPr>
        <w:t>The term ‘Parish’ is used to denote the PCC and Incumbent who are together responsible for ensuring that safeguarding policies and procedures are implemented.</w:t>
      </w:r>
    </w:p>
    <w:p w14:paraId="6E6B3347" w14:textId="77777777" w:rsidR="00F41D49" w:rsidRPr="00F41D49" w:rsidRDefault="00F41D49" w:rsidP="00F41D49">
      <w:pPr>
        <w:jc w:val="both"/>
        <w:rPr>
          <w:sz w:val="28"/>
          <w:szCs w:val="28"/>
        </w:rPr>
      </w:pPr>
    </w:p>
    <w:p w14:paraId="7B55F7EF" w14:textId="77777777" w:rsidR="00B315A0" w:rsidRPr="0081271B" w:rsidRDefault="00B315A0" w:rsidP="00B315A0">
      <w:pPr>
        <w:jc w:val="both"/>
        <w:rPr>
          <w:sz w:val="28"/>
          <w:szCs w:val="28"/>
        </w:rPr>
      </w:pPr>
      <w:r>
        <w:rPr>
          <w:sz w:val="28"/>
          <w:szCs w:val="28"/>
        </w:rPr>
        <w:t xml:space="preserve">1.4 </w:t>
      </w:r>
      <w:r w:rsidRPr="0081271B">
        <w:rPr>
          <w:sz w:val="28"/>
          <w:szCs w:val="28"/>
        </w:rPr>
        <w:t>The PCC will:</w:t>
      </w:r>
    </w:p>
    <w:p w14:paraId="2C157540" w14:textId="66DBCF0E" w:rsidR="00B315A0" w:rsidRPr="00B315A0" w:rsidRDefault="00B315A0" w:rsidP="00F70E60">
      <w:pPr>
        <w:pStyle w:val="ListParagraph"/>
        <w:numPr>
          <w:ilvl w:val="0"/>
          <w:numId w:val="8"/>
        </w:numPr>
        <w:jc w:val="both"/>
        <w:rPr>
          <w:sz w:val="28"/>
          <w:szCs w:val="28"/>
        </w:rPr>
      </w:pPr>
      <w:r w:rsidRPr="00B315A0">
        <w:rPr>
          <w:sz w:val="28"/>
          <w:szCs w:val="28"/>
        </w:rPr>
        <w:t>Appoint a Designated Person to work with the Incumbent on safeguarding matters</w:t>
      </w:r>
    </w:p>
    <w:p w14:paraId="4E3FE19B" w14:textId="77CEC6DC" w:rsidR="00B315A0" w:rsidRPr="00B315A0" w:rsidRDefault="00B315A0" w:rsidP="00F70E60">
      <w:pPr>
        <w:pStyle w:val="ListParagraph"/>
        <w:numPr>
          <w:ilvl w:val="0"/>
          <w:numId w:val="8"/>
        </w:numPr>
        <w:jc w:val="both"/>
        <w:rPr>
          <w:sz w:val="28"/>
          <w:szCs w:val="28"/>
        </w:rPr>
      </w:pPr>
      <w:r w:rsidRPr="00B315A0">
        <w:rPr>
          <w:sz w:val="28"/>
          <w:szCs w:val="28"/>
        </w:rPr>
        <w:t xml:space="preserve">Follow the </w:t>
      </w:r>
      <w:r w:rsidRPr="00B315A0">
        <w:rPr>
          <w:b/>
          <w:sz w:val="28"/>
          <w:szCs w:val="28"/>
        </w:rPr>
        <w:t>Safeguarding Children and Vulnerable Adults Guidelines</w:t>
      </w:r>
    </w:p>
    <w:p w14:paraId="03BECA7C" w14:textId="66C24697" w:rsidR="00B315A0" w:rsidRPr="00B315A0" w:rsidRDefault="00B315A0" w:rsidP="00F70E60">
      <w:pPr>
        <w:pStyle w:val="ListParagraph"/>
        <w:numPr>
          <w:ilvl w:val="0"/>
          <w:numId w:val="8"/>
        </w:numPr>
        <w:jc w:val="both"/>
        <w:rPr>
          <w:sz w:val="28"/>
          <w:szCs w:val="28"/>
        </w:rPr>
      </w:pPr>
      <w:r w:rsidRPr="00B315A0">
        <w:rPr>
          <w:sz w:val="28"/>
          <w:szCs w:val="28"/>
        </w:rPr>
        <w:t>Report any abuse or suspected abuse if discovered</w:t>
      </w:r>
    </w:p>
    <w:p w14:paraId="496A9BFC" w14:textId="2B19E159" w:rsidR="00B315A0" w:rsidRPr="00B315A0" w:rsidRDefault="00B315A0" w:rsidP="00F70E60">
      <w:pPr>
        <w:pStyle w:val="ListParagraph"/>
        <w:numPr>
          <w:ilvl w:val="0"/>
          <w:numId w:val="8"/>
        </w:numPr>
        <w:jc w:val="both"/>
        <w:rPr>
          <w:sz w:val="28"/>
          <w:szCs w:val="28"/>
        </w:rPr>
      </w:pPr>
      <w:r w:rsidRPr="00B315A0">
        <w:rPr>
          <w:sz w:val="28"/>
          <w:szCs w:val="28"/>
        </w:rPr>
        <w:t>Have adequate insurance cover in place</w:t>
      </w:r>
    </w:p>
    <w:p w14:paraId="19EF0172" w14:textId="53220DE0" w:rsidR="00B315A0" w:rsidRPr="00B315A0" w:rsidRDefault="00B315A0" w:rsidP="00F70E60">
      <w:pPr>
        <w:pStyle w:val="ListParagraph"/>
        <w:numPr>
          <w:ilvl w:val="0"/>
          <w:numId w:val="8"/>
        </w:numPr>
        <w:jc w:val="both"/>
        <w:rPr>
          <w:sz w:val="28"/>
          <w:szCs w:val="28"/>
        </w:rPr>
      </w:pPr>
      <w:r w:rsidRPr="00B315A0">
        <w:rPr>
          <w:sz w:val="28"/>
          <w:szCs w:val="28"/>
        </w:rPr>
        <w:t xml:space="preserve"> Ensure all those whose work for the parish church brings them into regular contact with   children and vulnerable adults are compliant with the safer recruiting procedures.</w:t>
      </w:r>
    </w:p>
    <w:p w14:paraId="01171F4D" w14:textId="77777777" w:rsidR="00B315A0" w:rsidRPr="0081271B" w:rsidRDefault="00B315A0" w:rsidP="00B315A0">
      <w:pPr>
        <w:jc w:val="both"/>
        <w:rPr>
          <w:b/>
          <w:sz w:val="28"/>
          <w:szCs w:val="28"/>
        </w:rPr>
      </w:pPr>
    </w:p>
    <w:p w14:paraId="6F1878E1" w14:textId="377E2043" w:rsidR="00B315A0" w:rsidRDefault="00B315A0" w:rsidP="00B315A0">
      <w:pPr>
        <w:jc w:val="both"/>
        <w:rPr>
          <w:rFonts w:ascii="Calibri" w:hAnsi="Calibri"/>
          <w:b/>
          <w:sz w:val="28"/>
          <w:szCs w:val="28"/>
        </w:rPr>
      </w:pPr>
      <w:r w:rsidRPr="00DE5F23">
        <w:rPr>
          <w:rFonts w:ascii="Calibri" w:hAnsi="Calibri"/>
          <w:b/>
          <w:sz w:val="28"/>
          <w:szCs w:val="28"/>
        </w:rPr>
        <w:t>2. SAFEGUARDING POLICY</w:t>
      </w:r>
    </w:p>
    <w:p w14:paraId="7CA87544" w14:textId="77777777" w:rsidR="00F70E60" w:rsidRPr="00DE5F23" w:rsidRDefault="00F70E60" w:rsidP="00B315A0">
      <w:pPr>
        <w:jc w:val="both"/>
        <w:rPr>
          <w:rFonts w:ascii="Calibri" w:hAnsi="Calibri"/>
          <w:b/>
          <w:sz w:val="28"/>
          <w:szCs w:val="28"/>
        </w:rPr>
      </w:pPr>
    </w:p>
    <w:p w14:paraId="18E23A84" w14:textId="77777777" w:rsidR="00B315A0" w:rsidRPr="000406FE" w:rsidRDefault="00B315A0" w:rsidP="00B315A0">
      <w:pPr>
        <w:widowControl w:val="0"/>
        <w:autoSpaceDE w:val="0"/>
        <w:autoSpaceDN w:val="0"/>
        <w:adjustRightInd w:val="0"/>
        <w:spacing w:after="240"/>
        <w:jc w:val="both"/>
        <w:rPr>
          <w:rFonts w:ascii="Calibri" w:hAnsi="Calibri" w:cs="Times"/>
          <w:sz w:val="28"/>
          <w:szCs w:val="28"/>
          <w:lang w:val="en-US"/>
        </w:rPr>
      </w:pPr>
      <w:r w:rsidRPr="000406FE">
        <w:rPr>
          <w:rFonts w:ascii="Calibri" w:hAnsi="Calibri" w:cs="Times"/>
          <w:sz w:val="28"/>
          <w:szCs w:val="28"/>
          <w:lang w:val="en-US"/>
        </w:rPr>
        <w:t>2.1 The Peterborough Diocese has adopted the Principles of the House of Bishop’s Policy for Safeguarding Children and Adults</w:t>
      </w:r>
    </w:p>
    <w:p w14:paraId="39EB92D3" w14:textId="77777777" w:rsidR="00B315A0" w:rsidRPr="00DE5F23" w:rsidRDefault="00B315A0" w:rsidP="00B315A0">
      <w:pPr>
        <w:widowControl w:val="0"/>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2.2 Every person has a value and dignity, which comes directly from the creation of male and female in God’s own image and likeness. Christians see this as fulfilled by God’s re-creation of us in Christ. Among other things this implies a duty to value all people as having the Holy Spirit within them and therefore to protect them from harm</w:t>
      </w:r>
    </w:p>
    <w:p w14:paraId="1D6C7D53" w14:textId="77777777" w:rsidR="00B315A0" w:rsidRPr="00DE5F23" w:rsidRDefault="00B315A0" w:rsidP="00B315A0">
      <w:pPr>
        <w:widowControl w:val="0"/>
        <w:autoSpaceDE w:val="0"/>
        <w:autoSpaceDN w:val="0"/>
        <w:adjustRightInd w:val="0"/>
        <w:spacing w:after="240"/>
        <w:jc w:val="both"/>
        <w:rPr>
          <w:rFonts w:ascii="Calibri" w:hAnsi="Calibri" w:cs="Times"/>
          <w:sz w:val="28"/>
          <w:szCs w:val="28"/>
          <w:lang w:val="en-US"/>
        </w:rPr>
      </w:pPr>
      <w:r w:rsidRPr="00DE5F23">
        <w:rPr>
          <w:rFonts w:ascii="Calibri" w:hAnsi="Calibri" w:cs="Helvetica"/>
          <w:b/>
          <w:bCs/>
          <w:iCs/>
          <w:sz w:val="28"/>
          <w:szCs w:val="28"/>
          <w:lang w:val="en-US"/>
        </w:rPr>
        <w:t>2.3 Principles</w:t>
      </w:r>
    </w:p>
    <w:p w14:paraId="6610965E" w14:textId="77777777" w:rsidR="00B315A0" w:rsidRPr="00DE5F23" w:rsidRDefault="00B315A0" w:rsidP="00B315A0">
      <w:pPr>
        <w:widowControl w:val="0"/>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We are committed to:-</w:t>
      </w:r>
    </w:p>
    <w:p w14:paraId="25657D5A"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lastRenderedPageBreak/>
        <w:t xml:space="preserve">The safeguarding and protection of all children, young people and adults, care and nurture of the children within our church communities. </w:t>
      </w:r>
    </w:p>
    <w:p w14:paraId="41869A12"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The care nurture of, and respectful pastoral ministry with, children, young people and adults </w:t>
      </w:r>
    </w:p>
    <w:p w14:paraId="63D17D1A"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The establishing of safe, caring communities that provide a loving environment where there is a culture of vigilance as to the dangers of abuse. </w:t>
      </w:r>
    </w:p>
    <w:p w14:paraId="76B9431B"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We will respond without delay to every complaint made</w:t>
      </w:r>
      <w:r>
        <w:rPr>
          <w:rFonts w:ascii="Calibri" w:hAnsi="Calibri" w:cs="Arial"/>
          <w:sz w:val="28"/>
          <w:szCs w:val="28"/>
          <w:lang w:val="en-US"/>
        </w:rPr>
        <w:t>,</w:t>
      </w:r>
      <w:r w:rsidRPr="00DE5F23">
        <w:rPr>
          <w:rFonts w:ascii="Calibri" w:hAnsi="Calibri" w:cs="Arial"/>
          <w:sz w:val="28"/>
          <w:szCs w:val="28"/>
          <w:lang w:val="en-US"/>
        </w:rPr>
        <w:t xml:space="preserve"> which suggest</w:t>
      </w:r>
      <w:r>
        <w:rPr>
          <w:rFonts w:ascii="Calibri" w:hAnsi="Calibri" w:cs="Arial"/>
          <w:sz w:val="28"/>
          <w:szCs w:val="28"/>
          <w:lang w:val="en-US"/>
        </w:rPr>
        <w:t>s</w:t>
      </w:r>
      <w:r w:rsidRPr="00DE5F23">
        <w:rPr>
          <w:rFonts w:ascii="Calibri" w:hAnsi="Calibri" w:cs="Arial"/>
          <w:sz w:val="28"/>
          <w:szCs w:val="28"/>
          <w:lang w:val="en-US"/>
        </w:rPr>
        <w:t xml:space="preserve"> that a child, young person or adult may have been harmed, cooperating with the police and local authority in any investigation. </w:t>
      </w:r>
    </w:p>
    <w:p w14:paraId="3C505BE5"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We will carefully select and train all those with any responsibility within the Church in line with safer recruitment principles, including the use of criminal records disclosure and registration with the relevant vetting and barring schemes. </w:t>
      </w:r>
    </w:p>
    <w:p w14:paraId="71E2280B"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We will seek to work with anyone who has suffered abuse, developing with them an appropriate ministry of informed pastoral care </w:t>
      </w:r>
    </w:p>
    <w:p w14:paraId="0C27359F"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We will seek to challenge any abuse of power, especially by anyone in a position of trust </w:t>
      </w:r>
    </w:p>
    <w:p w14:paraId="5740BF8B"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We will seek to offer pastoral care and support, including supervision and referral to proper authorities, of any member of our church community known to have offended against a child, young person or vulnerable adult </w:t>
      </w:r>
    </w:p>
    <w:p w14:paraId="6A012CD5" w14:textId="77777777" w:rsidR="00B315A0" w:rsidRPr="00DE5F23" w:rsidRDefault="00B315A0" w:rsidP="00B315A0">
      <w:pPr>
        <w:pStyle w:val="ListParagraph"/>
        <w:widowControl w:val="0"/>
        <w:numPr>
          <w:ilvl w:val="0"/>
          <w:numId w:val="2"/>
        </w:numPr>
        <w:tabs>
          <w:tab w:val="left" w:pos="0"/>
        </w:tabs>
        <w:autoSpaceDE w:val="0"/>
        <w:autoSpaceDN w:val="0"/>
        <w:adjustRightInd w:val="0"/>
        <w:spacing w:after="240"/>
        <w:jc w:val="both"/>
        <w:rPr>
          <w:rFonts w:ascii="Calibri" w:hAnsi="Calibri" w:cs="Times"/>
          <w:sz w:val="28"/>
          <w:szCs w:val="28"/>
          <w:lang w:val="en-US"/>
        </w:rPr>
      </w:pPr>
      <w:r w:rsidRPr="00DE5F23">
        <w:rPr>
          <w:rFonts w:ascii="Calibri" w:hAnsi="Calibri" w:cs="Arial"/>
          <w:sz w:val="28"/>
          <w:szCs w:val="28"/>
          <w:lang w:val="en-US"/>
        </w:rPr>
        <w:t xml:space="preserve">We will follow statute, guidance and recognized good practice </w:t>
      </w:r>
    </w:p>
    <w:p w14:paraId="4A21D273" w14:textId="77777777" w:rsidR="00B315A0" w:rsidRPr="00DE5F23" w:rsidRDefault="00B315A0" w:rsidP="00B315A0">
      <w:pPr>
        <w:jc w:val="both"/>
        <w:rPr>
          <w:rFonts w:ascii="Calibri" w:hAnsi="Calibri"/>
          <w:b/>
          <w:sz w:val="28"/>
          <w:szCs w:val="28"/>
        </w:rPr>
      </w:pPr>
    </w:p>
    <w:p w14:paraId="0E937546" w14:textId="77BEEDBB" w:rsidR="00B315A0" w:rsidRDefault="00B315A0" w:rsidP="00B315A0">
      <w:pPr>
        <w:jc w:val="both"/>
        <w:rPr>
          <w:rFonts w:ascii="Calibri" w:hAnsi="Calibri"/>
          <w:b/>
          <w:sz w:val="28"/>
          <w:szCs w:val="28"/>
        </w:rPr>
      </w:pPr>
      <w:r>
        <w:rPr>
          <w:rFonts w:ascii="Calibri" w:hAnsi="Calibri"/>
          <w:b/>
          <w:sz w:val="28"/>
          <w:szCs w:val="28"/>
        </w:rPr>
        <w:t>3.</w:t>
      </w:r>
      <w:r w:rsidR="009A56C4">
        <w:rPr>
          <w:rFonts w:ascii="Calibri" w:hAnsi="Calibri"/>
          <w:b/>
          <w:sz w:val="28"/>
          <w:szCs w:val="28"/>
        </w:rPr>
        <w:t xml:space="preserve"> </w:t>
      </w:r>
      <w:r w:rsidRPr="00DE5F23">
        <w:rPr>
          <w:rFonts w:ascii="Calibri" w:hAnsi="Calibri"/>
          <w:b/>
          <w:sz w:val="28"/>
          <w:szCs w:val="28"/>
        </w:rPr>
        <w:t>CHILD AND ADULT PROTECTION PROCEDURE.</w:t>
      </w:r>
    </w:p>
    <w:p w14:paraId="4A06BCB2" w14:textId="77777777" w:rsidR="00B315A0" w:rsidRPr="00DE5F23" w:rsidRDefault="00B315A0" w:rsidP="00B315A0">
      <w:pPr>
        <w:jc w:val="both"/>
        <w:rPr>
          <w:rFonts w:ascii="Calibri" w:hAnsi="Calibri"/>
          <w:b/>
          <w:sz w:val="28"/>
          <w:szCs w:val="28"/>
        </w:rPr>
      </w:pPr>
    </w:p>
    <w:p w14:paraId="7F81D054" w14:textId="293901D7" w:rsidR="00B315A0" w:rsidRDefault="00B315A0" w:rsidP="00B315A0">
      <w:pPr>
        <w:jc w:val="both"/>
        <w:rPr>
          <w:rFonts w:ascii="Calibri" w:hAnsi="Calibri"/>
          <w:sz w:val="28"/>
          <w:szCs w:val="28"/>
        </w:rPr>
      </w:pPr>
      <w:r w:rsidRPr="00DE5F23">
        <w:rPr>
          <w:rFonts w:ascii="Calibri" w:hAnsi="Calibri"/>
          <w:sz w:val="28"/>
          <w:szCs w:val="28"/>
        </w:rPr>
        <w:t>3.1 We will follow the procedure below where there is concern that a child or vulnerable adult may have been harmed and action is needed.</w:t>
      </w:r>
    </w:p>
    <w:p w14:paraId="0B085014" w14:textId="77777777" w:rsidR="00F41D49" w:rsidRPr="00DE5F23" w:rsidRDefault="00F41D49" w:rsidP="00B315A0">
      <w:pPr>
        <w:jc w:val="both"/>
        <w:rPr>
          <w:rFonts w:ascii="Calibri" w:hAnsi="Calibri"/>
          <w:sz w:val="28"/>
          <w:szCs w:val="28"/>
        </w:rPr>
      </w:pPr>
    </w:p>
    <w:p w14:paraId="32221449" w14:textId="36EFB151" w:rsidR="00B315A0" w:rsidRDefault="00B315A0" w:rsidP="00B315A0">
      <w:pPr>
        <w:autoSpaceDE w:val="0"/>
        <w:autoSpaceDN w:val="0"/>
        <w:adjustRightInd w:val="0"/>
        <w:jc w:val="both"/>
        <w:rPr>
          <w:rFonts w:ascii="Calibri" w:hAnsi="Calibri" w:cs="Arial"/>
          <w:sz w:val="28"/>
          <w:szCs w:val="28"/>
        </w:rPr>
      </w:pPr>
      <w:r w:rsidRPr="00DE5F23">
        <w:rPr>
          <w:rFonts w:ascii="Calibri" w:hAnsi="Calibri" w:cs="Arial"/>
          <w:sz w:val="28"/>
          <w:szCs w:val="28"/>
        </w:rPr>
        <w:t>3.2 Responding to child or adult who may be disclosing abuse:</w:t>
      </w:r>
    </w:p>
    <w:p w14:paraId="24723630" w14:textId="77777777" w:rsidR="00F41D49" w:rsidRPr="00DE5F23" w:rsidRDefault="00F41D49" w:rsidP="00B315A0">
      <w:pPr>
        <w:autoSpaceDE w:val="0"/>
        <w:autoSpaceDN w:val="0"/>
        <w:adjustRightInd w:val="0"/>
        <w:jc w:val="both"/>
        <w:rPr>
          <w:rFonts w:ascii="Calibri" w:hAnsi="Calibri" w:cs="Arial"/>
          <w:sz w:val="28"/>
          <w:szCs w:val="28"/>
        </w:rPr>
      </w:pPr>
    </w:p>
    <w:p w14:paraId="60711267" w14:textId="77777777" w:rsidR="00B315A0" w:rsidRPr="00DE5F23" w:rsidRDefault="00B315A0" w:rsidP="00B315A0">
      <w:pPr>
        <w:autoSpaceDE w:val="0"/>
        <w:autoSpaceDN w:val="0"/>
        <w:adjustRightInd w:val="0"/>
        <w:jc w:val="both"/>
        <w:rPr>
          <w:rFonts w:ascii="Calibri" w:hAnsi="Calibri" w:cs="Arial"/>
          <w:sz w:val="28"/>
          <w:szCs w:val="28"/>
        </w:rPr>
      </w:pPr>
      <w:r w:rsidRPr="00DE5F23">
        <w:rPr>
          <w:rFonts w:ascii="Calibri" w:hAnsi="Calibri" w:cs="Arial"/>
          <w:b/>
          <w:bCs/>
          <w:sz w:val="28"/>
          <w:szCs w:val="28"/>
        </w:rPr>
        <w:t xml:space="preserve"> We will endeavour to:</w:t>
      </w:r>
    </w:p>
    <w:p w14:paraId="6CDBEA1C" w14:textId="77777777" w:rsidR="00B315A0" w:rsidRPr="00DE5F23" w:rsidRDefault="00B315A0" w:rsidP="00B315A0">
      <w:pPr>
        <w:pStyle w:val="Default"/>
        <w:jc w:val="both"/>
        <w:rPr>
          <w:rFonts w:ascii="Calibri" w:hAnsi="Calibri" w:cs="Arial"/>
          <w:b/>
          <w:bCs/>
          <w:sz w:val="28"/>
          <w:szCs w:val="28"/>
        </w:rPr>
      </w:pPr>
      <w:r w:rsidRPr="00DE5F23">
        <w:rPr>
          <w:rFonts w:ascii="Calibri" w:hAnsi="Calibri" w:cs="Arial"/>
          <w:b/>
          <w:bCs/>
          <w:sz w:val="28"/>
          <w:szCs w:val="28"/>
        </w:rPr>
        <w:t xml:space="preserve"> </w:t>
      </w:r>
    </w:p>
    <w:p w14:paraId="4BB11534" w14:textId="77777777" w:rsidR="00B315A0" w:rsidRPr="00DE5F23" w:rsidRDefault="00B315A0" w:rsidP="00B315A0">
      <w:pPr>
        <w:pStyle w:val="Default"/>
        <w:numPr>
          <w:ilvl w:val="0"/>
          <w:numId w:val="3"/>
        </w:numPr>
        <w:jc w:val="both"/>
        <w:rPr>
          <w:rFonts w:ascii="Calibri" w:hAnsi="Calibri" w:cs="Arial"/>
          <w:sz w:val="28"/>
          <w:szCs w:val="28"/>
        </w:rPr>
      </w:pPr>
      <w:r>
        <w:rPr>
          <w:rFonts w:ascii="Calibri" w:hAnsi="Calibri" w:cs="Arial"/>
          <w:sz w:val="28"/>
          <w:szCs w:val="28"/>
        </w:rPr>
        <w:t xml:space="preserve">Listen carefully and </w:t>
      </w:r>
      <w:r w:rsidRPr="00DE5F23">
        <w:rPr>
          <w:rFonts w:ascii="Calibri" w:hAnsi="Calibri" w:cs="Arial"/>
          <w:sz w:val="28"/>
          <w:szCs w:val="28"/>
        </w:rPr>
        <w:t>take the child or vulnerable adult seriously.</w:t>
      </w:r>
    </w:p>
    <w:p w14:paraId="63874E6B" w14:textId="77777777" w:rsidR="00B315A0" w:rsidRPr="00DE5F23" w:rsidRDefault="00B315A0" w:rsidP="00B315A0">
      <w:pPr>
        <w:pStyle w:val="Default"/>
        <w:numPr>
          <w:ilvl w:val="0"/>
          <w:numId w:val="3"/>
        </w:numPr>
        <w:jc w:val="both"/>
        <w:rPr>
          <w:rFonts w:ascii="Calibri" w:hAnsi="Calibri" w:cs="Arial"/>
          <w:sz w:val="28"/>
          <w:szCs w:val="28"/>
        </w:rPr>
      </w:pPr>
      <w:r w:rsidRPr="00DE5F23">
        <w:rPr>
          <w:rFonts w:ascii="Calibri" w:hAnsi="Calibri" w:cs="Arial"/>
          <w:sz w:val="28"/>
          <w:szCs w:val="28"/>
        </w:rPr>
        <w:t>Tell the child s/he has done the right thing by telling someone.</w:t>
      </w:r>
    </w:p>
    <w:p w14:paraId="58D8599A" w14:textId="77777777" w:rsidR="00B315A0" w:rsidRPr="00DE5F23" w:rsidRDefault="00B315A0" w:rsidP="00B315A0">
      <w:pPr>
        <w:pStyle w:val="Default"/>
        <w:numPr>
          <w:ilvl w:val="0"/>
          <w:numId w:val="3"/>
        </w:numPr>
        <w:jc w:val="both"/>
        <w:rPr>
          <w:rFonts w:ascii="Calibri" w:hAnsi="Calibri" w:cs="Arial"/>
          <w:sz w:val="28"/>
          <w:szCs w:val="28"/>
        </w:rPr>
      </w:pPr>
      <w:r w:rsidRPr="00DE5F23">
        <w:rPr>
          <w:rFonts w:ascii="Calibri" w:hAnsi="Calibri" w:cs="Arial"/>
          <w:sz w:val="28"/>
          <w:szCs w:val="28"/>
        </w:rPr>
        <w:t>Clarify if necessary but will not ask questions about the account given.</w:t>
      </w:r>
    </w:p>
    <w:p w14:paraId="7EF25703" w14:textId="77777777" w:rsidR="00B315A0" w:rsidRPr="00DE5F23" w:rsidRDefault="00B315A0" w:rsidP="00B315A0">
      <w:pPr>
        <w:pStyle w:val="Default"/>
        <w:numPr>
          <w:ilvl w:val="0"/>
          <w:numId w:val="3"/>
        </w:numPr>
        <w:jc w:val="both"/>
        <w:rPr>
          <w:rFonts w:ascii="Calibri" w:hAnsi="Calibri" w:cs="Arial"/>
          <w:sz w:val="28"/>
          <w:szCs w:val="28"/>
        </w:rPr>
      </w:pPr>
      <w:r w:rsidRPr="00DE5F23">
        <w:rPr>
          <w:rFonts w:ascii="Calibri" w:hAnsi="Calibri" w:cs="Arial"/>
          <w:sz w:val="28"/>
          <w:szCs w:val="28"/>
        </w:rPr>
        <w:t>Say if we can what we propose to do next.</w:t>
      </w:r>
    </w:p>
    <w:p w14:paraId="320107C6" w14:textId="77777777" w:rsidR="00B315A0" w:rsidRPr="00DE5F23" w:rsidRDefault="00B315A0" w:rsidP="00B315A0">
      <w:pPr>
        <w:pStyle w:val="Default"/>
        <w:numPr>
          <w:ilvl w:val="0"/>
          <w:numId w:val="3"/>
        </w:numPr>
        <w:jc w:val="both"/>
        <w:rPr>
          <w:rFonts w:ascii="Calibri" w:hAnsi="Calibri" w:cs="Arial"/>
          <w:sz w:val="28"/>
          <w:szCs w:val="28"/>
        </w:rPr>
      </w:pPr>
      <w:r w:rsidRPr="00DE5F23">
        <w:rPr>
          <w:rFonts w:ascii="Calibri" w:hAnsi="Calibri" w:cs="Arial"/>
          <w:sz w:val="28"/>
          <w:szCs w:val="28"/>
        </w:rPr>
        <w:t>Make an accu</w:t>
      </w:r>
      <w:r>
        <w:rPr>
          <w:rFonts w:ascii="Calibri" w:hAnsi="Calibri" w:cs="Arial"/>
          <w:sz w:val="28"/>
          <w:szCs w:val="28"/>
        </w:rPr>
        <w:t>rate record as soon as possible. (Please use a separate piece of paper when ever possible).</w:t>
      </w:r>
    </w:p>
    <w:p w14:paraId="6C94102B" w14:textId="58F4C0DE" w:rsidR="00B315A0" w:rsidRDefault="00B315A0" w:rsidP="00B315A0">
      <w:pPr>
        <w:pStyle w:val="Default"/>
        <w:jc w:val="both"/>
        <w:rPr>
          <w:rFonts w:ascii="Calibri" w:hAnsi="Calibri" w:cs="Arial"/>
          <w:sz w:val="28"/>
          <w:szCs w:val="28"/>
          <w:lang w:val="en-US"/>
        </w:rPr>
      </w:pPr>
    </w:p>
    <w:p w14:paraId="4097E7EE" w14:textId="1EA962CA" w:rsidR="00F41D49" w:rsidRDefault="00F41D49" w:rsidP="00B315A0">
      <w:pPr>
        <w:pStyle w:val="Default"/>
        <w:jc w:val="both"/>
        <w:rPr>
          <w:rFonts w:ascii="Calibri" w:hAnsi="Calibri" w:cs="Arial"/>
          <w:sz w:val="28"/>
          <w:szCs w:val="28"/>
          <w:lang w:val="en-US"/>
        </w:rPr>
      </w:pPr>
    </w:p>
    <w:p w14:paraId="073D2847" w14:textId="2D4AA040" w:rsidR="00B315A0" w:rsidRPr="00DE5F23" w:rsidRDefault="00B315A0" w:rsidP="00B315A0">
      <w:pPr>
        <w:pStyle w:val="Default"/>
        <w:jc w:val="both"/>
        <w:rPr>
          <w:rFonts w:ascii="Calibri" w:hAnsi="Calibri" w:cs="Arial"/>
          <w:b/>
          <w:sz w:val="28"/>
          <w:szCs w:val="28"/>
          <w:lang w:val="en-US"/>
        </w:rPr>
      </w:pPr>
      <w:r w:rsidRPr="00DE5F23">
        <w:rPr>
          <w:rFonts w:ascii="Calibri" w:hAnsi="Calibri" w:cs="Arial"/>
          <w:b/>
          <w:sz w:val="28"/>
          <w:szCs w:val="28"/>
          <w:lang w:val="en-US"/>
        </w:rPr>
        <w:t>We will not</w:t>
      </w:r>
    </w:p>
    <w:p w14:paraId="503ED993" w14:textId="77777777" w:rsidR="00B315A0" w:rsidRPr="00DE5F23" w:rsidRDefault="00B315A0" w:rsidP="00B315A0">
      <w:pPr>
        <w:pStyle w:val="Default"/>
        <w:jc w:val="both"/>
        <w:rPr>
          <w:rFonts w:ascii="Calibri" w:hAnsi="Calibri" w:cs="Arial"/>
          <w:b/>
          <w:sz w:val="28"/>
          <w:szCs w:val="28"/>
          <w:lang w:val="en-US"/>
        </w:rPr>
      </w:pPr>
    </w:p>
    <w:p w14:paraId="162DB592" w14:textId="77777777" w:rsidR="00B315A0" w:rsidRPr="00DE5F23" w:rsidRDefault="00B315A0" w:rsidP="00B315A0">
      <w:pPr>
        <w:pStyle w:val="Default"/>
        <w:numPr>
          <w:ilvl w:val="0"/>
          <w:numId w:val="4"/>
        </w:numPr>
        <w:jc w:val="both"/>
        <w:rPr>
          <w:rFonts w:ascii="Calibri" w:hAnsi="Calibri" w:cs="Arial"/>
          <w:sz w:val="28"/>
          <w:szCs w:val="28"/>
        </w:rPr>
      </w:pPr>
      <w:r w:rsidRPr="00DE5F23">
        <w:rPr>
          <w:rFonts w:ascii="Calibri" w:hAnsi="Calibri" w:cs="Arial"/>
          <w:sz w:val="28"/>
          <w:szCs w:val="28"/>
        </w:rPr>
        <w:t>Promise</w:t>
      </w:r>
      <w:r>
        <w:rPr>
          <w:rFonts w:ascii="Calibri" w:hAnsi="Calibri" w:cs="Arial"/>
          <w:sz w:val="28"/>
          <w:szCs w:val="28"/>
        </w:rPr>
        <w:t xml:space="preserve"> ‘absolute’</w:t>
      </w:r>
      <w:r w:rsidRPr="00DE5F23">
        <w:rPr>
          <w:rFonts w:ascii="Calibri" w:hAnsi="Calibri" w:cs="Arial"/>
          <w:sz w:val="28"/>
          <w:szCs w:val="28"/>
        </w:rPr>
        <w:t xml:space="preserve"> confidentiality</w:t>
      </w:r>
      <w:r>
        <w:rPr>
          <w:rFonts w:ascii="Calibri" w:hAnsi="Calibri" w:cs="Arial"/>
          <w:sz w:val="28"/>
          <w:szCs w:val="28"/>
        </w:rPr>
        <w:t>, (In some circumstances we will have to take the concern to others with specialist knowledge).</w:t>
      </w:r>
    </w:p>
    <w:p w14:paraId="729B5B5B" w14:textId="77777777" w:rsidR="00B315A0" w:rsidRPr="00DE5F23" w:rsidRDefault="00B315A0" w:rsidP="00B315A0">
      <w:pPr>
        <w:pStyle w:val="Default"/>
        <w:numPr>
          <w:ilvl w:val="0"/>
          <w:numId w:val="4"/>
        </w:numPr>
        <w:jc w:val="both"/>
        <w:rPr>
          <w:rFonts w:ascii="Calibri" w:hAnsi="Calibri" w:cs="Arial"/>
          <w:sz w:val="28"/>
          <w:szCs w:val="28"/>
        </w:rPr>
      </w:pPr>
      <w:r w:rsidRPr="00DE5F23">
        <w:rPr>
          <w:rFonts w:ascii="Calibri" w:hAnsi="Calibri" w:cs="Arial"/>
          <w:sz w:val="28"/>
          <w:szCs w:val="28"/>
        </w:rPr>
        <w:t>Investigate</w:t>
      </w:r>
    </w:p>
    <w:p w14:paraId="4D0CB089" w14:textId="77777777" w:rsidR="00B315A0" w:rsidRPr="00DE5F23" w:rsidRDefault="00B315A0" w:rsidP="00B315A0">
      <w:pPr>
        <w:pStyle w:val="Default"/>
        <w:numPr>
          <w:ilvl w:val="0"/>
          <w:numId w:val="4"/>
        </w:numPr>
        <w:jc w:val="both"/>
        <w:rPr>
          <w:rFonts w:ascii="Calibri" w:hAnsi="Calibri" w:cs="Arial"/>
          <w:sz w:val="28"/>
          <w:szCs w:val="28"/>
        </w:rPr>
      </w:pPr>
      <w:r w:rsidRPr="00DE5F23">
        <w:rPr>
          <w:rFonts w:ascii="Calibri" w:hAnsi="Calibri" w:cs="Arial"/>
          <w:sz w:val="28"/>
          <w:szCs w:val="28"/>
        </w:rPr>
        <w:t>Ask leading questions</w:t>
      </w:r>
    </w:p>
    <w:p w14:paraId="7ADD68FC" w14:textId="77777777" w:rsidR="00B315A0" w:rsidRPr="00DE5F23" w:rsidRDefault="00B315A0" w:rsidP="00B315A0">
      <w:pPr>
        <w:pStyle w:val="Default"/>
        <w:numPr>
          <w:ilvl w:val="0"/>
          <w:numId w:val="4"/>
        </w:numPr>
        <w:jc w:val="both"/>
        <w:rPr>
          <w:rFonts w:ascii="Calibri" w:hAnsi="Calibri" w:cs="Arial"/>
          <w:sz w:val="28"/>
          <w:szCs w:val="28"/>
        </w:rPr>
      </w:pPr>
      <w:r w:rsidRPr="00DE5F23">
        <w:rPr>
          <w:rFonts w:ascii="Calibri" w:hAnsi="Calibri" w:cs="Arial"/>
          <w:sz w:val="28"/>
          <w:szCs w:val="28"/>
        </w:rPr>
        <w:t>Repeatedly question/ask the child or adult to repeat the disclosure over and over (this may contaminate their account when asked by professionals)</w:t>
      </w:r>
    </w:p>
    <w:p w14:paraId="1B1176FF" w14:textId="77777777" w:rsidR="00B315A0" w:rsidRPr="00DE5F23" w:rsidRDefault="00B315A0" w:rsidP="00B315A0">
      <w:pPr>
        <w:autoSpaceDE w:val="0"/>
        <w:autoSpaceDN w:val="0"/>
        <w:adjustRightInd w:val="0"/>
        <w:jc w:val="both"/>
        <w:rPr>
          <w:rFonts w:ascii="Calibri" w:hAnsi="Calibri" w:cs="Arial"/>
          <w:b/>
          <w:sz w:val="28"/>
          <w:szCs w:val="28"/>
        </w:rPr>
      </w:pPr>
    </w:p>
    <w:p w14:paraId="080EDA66" w14:textId="77777777" w:rsidR="00B315A0" w:rsidRPr="00DE5F23" w:rsidRDefault="00B315A0" w:rsidP="00B315A0">
      <w:pPr>
        <w:autoSpaceDE w:val="0"/>
        <w:autoSpaceDN w:val="0"/>
        <w:adjustRightInd w:val="0"/>
        <w:jc w:val="both"/>
        <w:rPr>
          <w:rFonts w:ascii="Calibri" w:hAnsi="Calibri" w:cs="Arial"/>
          <w:sz w:val="28"/>
          <w:szCs w:val="28"/>
        </w:rPr>
      </w:pPr>
      <w:r w:rsidRPr="00DE5F23">
        <w:rPr>
          <w:rFonts w:ascii="Calibri" w:hAnsi="Calibri" w:cs="Arial"/>
          <w:sz w:val="28"/>
          <w:szCs w:val="28"/>
        </w:rPr>
        <w:t>3.3 If we encounter a child in a situation where the child or adult is in imminent danger, we will act immediately to secure the safety of the child.  We will seek the assistance of the police and then make a referral to Local Authority Social Care in accordance with the Child and Adult Protection Procedure below. If a child or adult needs emergency medical attention, we will seek this immediately and directly from the emergency services. We will keep parents, if available and appropriate, fully informed.</w:t>
      </w:r>
    </w:p>
    <w:p w14:paraId="3CDD32A7" w14:textId="77777777" w:rsidR="00B315A0" w:rsidRPr="00DE5F23" w:rsidRDefault="00B315A0" w:rsidP="00B315A0">
      <w:pPr>
        <w:jc w:val="both"/>
        <w:rPr>
          <w:rFonts w:ascii="Calibri" w:hAnsi="Calibri"/>
          <w:sz w:val="28"/>
          <w:szCs w:val="28"/>
        </w:rPr>
      </w:pPr>
    </w:p>
    <w:p w14:paraId="0CED01F8" w14:textId="4C958709" w:rsidR="00B315A0" w:rsidRDefault="00B315A0" w:rsidP="00B315A0">
      <w:pPr>
        <w:jc w:val="both"/>
        <w:rPr>
          <w:rFonts w:ascii="Calibri" w:hAnsi="Calibri"/>
          <w:b/>
          <w:sz w:val="28"/>
          <w:szCs w:val="28"/>
        </w:rPr>
      </w:pPr>
      <w:r w:rsidRPr="00DE5F23">
        <w:rPr>
          <w:rFonts w:ascii="Calibri" w:hAnsi="Calibri"/>
          <w:sz w:val="28"/>
          <w:szCs w:val="28"/>
        </w:rPr>
        <w:t xml:space="preserve">3.4 </w:t>
      </w:r>
      <w:r>
        <w:rPr>
          <w:rFonts w:ascii="Calibri" w:hAnsi="Calibri"/>
          <w:b/>
          <w:sz w:val="28"/>
          <w:szCs w:val="28"/>
        </w:rPr>
        <w:t xml:space="preserve">DISCLOSURE by Child or vulnerable adult. </w:t>
      </w:r>
    </w:p>
    <w:p w14:paraId="1F6A3592" w14:textId="77777777" w:rsidR="00F41D49" w:rsidRPr="00913796" w:rsidRDefault="00F41D49" w:rsidP="00B315A0">
      <w:pPr>
        <w:jc w:val="both"/>
        <w:rPr>
          <w:rFonts w:ascii="Calibri" w:hAnsi="Calibri"/>
          <w:b/>
          <w:sz w:val="28"/>
          <w:szCs w:val="28"/>
        </w:rPr>
      </w:pPr>
    </w:p>
    <w:p w14:paraId="0249E0DC" w14:textId="321274D4" w:rsidR="003024EA" w:rsidRPr="003024EA" w:rsidRDefault="00B315A0" w:rsidP="00054D6D">
      <w:pPr>
        <w:jc w:val="both"/>
        <w:rPr>
          <w:rFonts w:cstheme="minorHAnsi"/>
          <w:color w:val="000000"/>
          <w:sz w:val="28"/>
          <w:szCs w:val="28"/>
        </w:rPr>
      </w:pPr>
      <w:r>
        <w:rPr>
          <w:rFonts w:ascii="Calibri" w:hAnsi="Calibri"/>
          <w:sz w:val="28"/>
          <w:szCs w:val="28"/>
        </w:rPr>
        <w:t xml:space="preserve">3.4.1 </w:t>
      </w:r>
      <w:r w:rsidR="00054D6D">
        <w:rPr>
          <w:color w:val="000000"/>
          <w:sz w:val="27"/>
          <w:szCs w:val="27"/>
        </w:rPr>
        <w:t>Respond well to the victim / survivor – listen and take what is being said seriously.</w:t>
      </w:r>
      <w:r w:rsidR="00054D6D" w:rsidRPr="00DE5F23">
        <w:rPr>
          <w:rFonts w:ascii="Calibri" w:hAnsi="Calibri"/>
          <w:sz w:val="28"/>
          <w:szCs w:val="28"/>
        </w:rPr>
        <w:t xml:space="preserve"> </w:t>
      </w:r>
      <w:r w:rsidRPr="00DE5F23">
        <w:rPr>
          <w:rFonts w:ascii="Calibri" w:hAnsi="Calibri"/>
          <w:sz w:val="28"/>
          <w:szCs w:val="28"/>
        </w:rPr>
        <w:t xml:space="preserve">If there is concern that a child or vulnerable adult is at risk of harm, inform the Parish Safeguarding Officer or Incumbent who will take advice from the Diocesan Safeguarding Officer (DSO) or Local Authority Social Care. </w:t>
      </w:r>
      <w:r w:rsidRPr="00DE5F23">
        <w:rPr>
          <w:rFonts w:ascii="Calibri" w:hAnsi="Calibri"/>
          <w:b/>
          <w:sz w:val="28"/>
          <w:szCs w:val="28"/>
        </w:rPr>
        <w:t>If the incumbent is implicated, inform the DSO.</w:t>
      </w:r>
      <w:r w:rsidR="00054D6D">
        <w:rPr>
          <w:rFonts w:ascii="Calibri" w:hAnsi="Calibri"/>
          <w:b/>
          <w:sz w:val="28"/>
          <w:szCs w:val="28"/>
        </w:rPr>
        <w:t xml:space="preserve"> </w:t>
      </w:r>
      <w:r w:rsidR="00054D6D" w:rsidRPr="00054D6D">
        <w:rPr>
          <w:rFonts w:cstheme="minorHAnsi"/>
          <w:color w:val="000000"/>
          <w:sz w:val="28"/>
          <w:szCs w:val="28"/>
        </w:rPr>
        <w:t xml:space="preserve">In an Emergency, if someone is in immediate danger of significant or serious harm we will contact the emergency services on 999. </w:t>
      </w:r>
      <w:r w:rsidR="00CE58E5" w:rsidRPr="00CE58E5">
        <w:rPr>
          <w:rFonts w:cstheme="minorHAnsi"/>
          <w:color w:val="000000"/>
          <w:sz w:val="28"/>
          <w:szCs w:val="28"/>
        </w:rPr>
        <w:t>If you are able record the details of the concern / allegation. Where notes cannot be taken at the time a written record will be made as soon as practicable afterwards.</w:t>
      </w:r>
      <w:r w:rsidR="00CE58E5">
        <w:rPr>
          <w:color w:val="000000"/>
          <w:sz w:val="27"/>
          <w:szCs w:val="27"/>
        </w:rPr>
        <w:t xml:space="preserve"> </w:t>
      </w:r>
      <w:r w:rsidR="003024EA" w:rsidRPr="003024EA">
        <w:rPr>
          <w:rFonts w:cstheme="minorHAnsi"/>
          <w:color w:val="000000"/>
          <w:sz w:val="28"/>
          <w:szCs w:val="28"/>
        </w:rPr>
        <w:t>A copy should be passed on to the DSO and/or the Parish Safeguarding officer or incumbent</w:t>
      </w:r>
    </w:p>
    <w:p w14:paraId="214D294D" w14:textId="7B7994AE" w:rsidR="00054D6D" w:rsidRPr="003024EA" w:rsidRDefault="00CE58E5" w:rsidP="00054D6D">
      <w:pPr>
        <w:jc w:val="both"/>
        <w:rPr>
          <w:rFonts w:cstheme="minorHAnsi"/>
          <w:b/>
          <w:sz w:val="28"/>
          <w:szCs w:val="28"/>
        </w:rPr>
      </w:pPr>
      <w:r w:rsidRPr="003024EA">
        <w:rPr>
          <w:rFonts w:cstheme="minorHAnsi"/>
          <w:color w:val="000000"/>
          <w:sz w:val="28"/>
          <w:szCs w:val="28"/>
        </w:rPr>
        <w:t>The concern or allegation should not be shared</w:t>
      </w:r>
      <w:r w:rsidR="003024EA" w:rsidRPr="003024EA">
        <w:rPr>
          <w:rFonts w:cstheme="minorHAnsi"/>
          <w:color w:val="000000"/>
          <w:sz w:val="28"/>
          <w:szCs w:val="28"/>
        </w:rPr>
        <w:t xml:space="preserve"> with anyone other than those who need to know</w:t>
      </w:r>
    </w:p>
    <w:p w14:paraId="42569F69" w14:textId="7BBF8D5F" w:rsidR="00B315A0" w:rsidRPr="00054D6D" w:rsidRDefault="00054D6D" w:rsidP="00054D6D">
      <w:pPr>
        <w:pStyle w:val="NormalWeb"/>
        <w:rPr>
          <w:rFonts w:asciiTheme="minorHAnsi" w:hAnsiTheme="minorHAnsi" w:cstheme="minorHAnsi"/>
          <w:color w:val="000000"/>
          <w:sz w:val="28"/>
          <w:szCs w:val="28"/>
        </w:rPr>
      </w:pPr>
      <w:r w:rsidRPr="003024EA">
        <w:rPr>
          <w:rFonts w:asciiTheme="minorHAnsi" w:hAnsiTheme="minorHAnsi" w:cstheme="minorHAnsi"/>
          <w:color w:val="000000"/>
          <w:sz w:val="28"/>
          <w:szCs w:val="28"/>
        </w:rPr>
        <w:t>3.4.2</w:t>
      </w:r>
      <w:r>
        <w:rPr>
          <w:color w:val="000000"/>
          <w:sz w:val="27"/>
          <w:szCs w:val="27"/>
        </w:rPr>
        <w:t xml:space="preserve"> </w:t>
      </w:r>
      <w:r w:rsidR="00B315A0" w:rsidRPr="00DE5F23">
        <w:rPr>
          <w:rFonts w:ascii="Calibri" w:hAnsi="Calibri"/>
          <w:sz w:val="28"/>
          <w:szCs w:val="28"/>
        </w:rPr>
        <w:t>If there is a concern that a child or vulnerable adult has been harmed, immediately inform the Parish Safeguarding Officer or Incumbent or DSO</w:t>
      </w:r>
      <w:r w:rsidR="00CE58E5">
        <w:rPr>
          <w:rFonts w:ascii="Calibri" w:hAnsi="Calibri"/>
          <w:sz w:val="28"/>
          <w:szCs w:val="28"/>
        </w:rPr>
        <w:t xml:space="preserve"> (</w:t>
      </w:r>
      <w:r w:rsidR="00CE58E5" w:rsidRPr="00DE5F23">
        <w:rPr>
          <w:rFonts w:ascii="Calibri" w:hAnsi="Calibri"/>
          <w:sz w:val="28"/>
          <w:szCs w:val="28"/>
        </w:rPr>
        <w:t>Diocesan Safeguarding Officer</w:t>
      </w:r>
      <w:r w:rsidR="00CE58E5">
        <w:rPr>
          <w:rFonts w:ascii="Calibri" w:hAnsi="Calibri"/>
          <w:sz w:val="28"/>
          <w:szCs w:val="28"/>
        </w:rPr>
        <w:t>)</w:t>
      </w:r>
      <w:r w:rsidR="00B315A0" w:rsidRPr="00DE5F23">
        <w:rPr>
          <w:rFonts w:ascii="Calibri" w:hAnsi="Calibri"/>
          <w:sz w:val="28"/>
          <w:szCs w:val="28"/>
        </w:rPr>
        <w:t xml:space="preserve"> and agree who will make the referral to the Local Authority Social Care Team. If no one is available contact the Local Authority Social Care Team or Police directly.</w:t>
      </w:r>
      <w:r w:rsidRPr="00054D6D">
        <w:rPr>
          <w:color w:val="000000"/>
          <w:sz w:val="27"/>
          <w:szCs w:val="27"/>
        </w:rPr>
        <w:t xml:space="preserve"> </w:t>
      </w:r>
      <w:r w:rsidRPr="00054D6D">
        <w:rPr>
          <w:rFonts w:asciiTheme="minorHAnsi" w:hAnsiTheme="minorHAnsi" w:cstheme="minorHAnsi"/>
          <w:color w:val="000000"/>
          <w:sz w:val="28"/>
          <w:szCs w:val="28"/>
        </w:rPr>
        <w:t>Any safeguarding concerns must be reported to the DSO team within 24 hours</w:t>
      </w:r>
    </w:p>
    <w:p w14:paraId="2694E5EB" w14:textId="77777777" w:rsidR="00F41D49" w:rsidRPr="00054D6D" w:rsidRDefault="00F41D49" w:rsidP="00B315A0">
      <w:pPr>
        <w:jc w:val="both"/>
        <w:rPr>
          <w:rFonts w:cstheme="minorHAnsi"/>
          <w:b/>
          <w:sz w:val="28"/>
          <w:szCs w:val="28"/>
        </w:rPr>
      </w:pPr>
    </w:p>
    <w:p w14:paraId="102E491A" w14:textId="6D138DA8" w:rsidR="00B315A0" w:rsidRDefault="00B315A0" w:rsidP="00B315A0">
      <w:pPr>
        <w:jc w:val="both"/>
        <w:rPr>
          <w:rFonts w:ascii="Calibri" w:hAnsi="Calibri"/>
          <w:sz w:val="28"/>
          <w:szCs w:val="28"/>
        </w:rPr>
      </w:pPr>
      <w:r w:rsidRPr="00DE5F23">
        <w:rPr>
          <w:rFonts w:ascii="Calibri" w:hAnsi="Calibri"/>
          <w:sz w:val="28"/>
          <w:szCs w:val="28"/>
        </w:rPr>
        <w:t>3</w:t>
      </w:r>
      <w:r>
        <w:rPr>
          <w:rFonts w:ascii="Calibri" w:hAnsi="Calibri"/>
          <w:sz w:val="28"/>
          <w:szCs w:val="28"/>
        </w:rPr>
        <w:t>.4</w:t>
      </w:r>
      <w:r w:rsidRPr="00DE5F23">
        <w:rPr>
          <w:rFonts w:ascii="Calibri" w:hAnsi="Calibri"/>
          <w:sz w:val="28"/>
          <w:szCs w:val="28"/>
        </w:rPr>
        <w:t>.</w:t>
      </w:r>
      <w:r>
        <w:rPr>
          <w:rFonts w:ascii="Calibri" w:hAnsi="Calibri"/>
          <w:sz w:val="28"/>
          <w:szCs w:val="28"/>
        </w:rPr>
        <w:t>3</w:t>
      </w:r>
      <w:r w:rsidRPr="00DE5F23">
        <w:rPr>
          <w:rFonts w:ascii="Calibri" w:hAnsi="Calibri"/>
          <w:sz w:val="28"/>
          <w:szCs w:val="28"/>
        </w:rPr>
        <w:t xml:space="preserve"> </w:t>
      </w:r>
      <w:r w:rsidR="00CE58E5">
        <w:rPr>
          <w:rFonts w:ascii="Calibri" w:hAnsi="Calibri"/>
          <w:sz w:val="28"/>
          <w:szCs w:val="28"/>
        </w:rPr>
        <w:t>When making</w:t>
      </w:r>
      <w:r w:rsidRPr="00DE5F23">
        <w:rPr>
          <w:rFonts w:ascii="Calibri" w:hAnsi="Calibri"/>
          <w:sz w:val="28"/>
          <w:szCs w:val="28"/>
        </w:rPr>
        <w:t xml:space="preserve"> an immediate telephone referral to the Local Authority Social Care. Make it clear from the first point of contact that you are making a child or adult protection referral.</w:t>
      </w:r>
    </w:p>
    <w:p w14:paraId="2D9D2ABC" w14:textId="77777777" w:rsidR="00F41D49" w:rsidRPr="00DE5F23" w:rsidRDefault="00F41D49" w:rsidP="00B315A0">
      <w:pPr>
        <w:jc w:val="both"/>
        <w:rPr>
          <w:rFonts w:ascii="Calibri" w:hAnsi="Calibri"/>
          <w:sz w:val="28"/>
          <w:szCs w:val="28"/>
        </w:rPr>
      </w:pPr>
    </w:p>
    <w:p w14:paraId="5AB728A2" w14:textId="017D3EA0" w:rsidR="00B315A0" w:rsidRDefault="00B315A0" w:rsidP="00B315A0">
      <w:pPr>
        <w:jc w:val="both"/>
        <w:rPr>
          <w:rFonts w:ascii="Calibri" w:hAnsi="Calibri"/>
          <w:sz w:val="28"/>
          <w:szCs w:val="28"/>
        </w:rPr>
      </w:pPr>
      <w:r>
        <w:rPr>
          <w:rFonts w:ascii="Calibri" w:hAnsi="Calibri"/>
          <w:sz w:val="28"/>
          <w:szCs w:val="28"/>
        </w:rPr>
        <w:t>3.4</w:t>
      </w:r>
      <w:r w:rsidRPr="00DE5F23">
        <w:rPr>
          <w:rFonts w:ascii="Calibri" w:hAnsi="Calibri"/>
          <w:sz w:val="28"/>
          <w:szCs w:val="28"/>
        </w:rPr>
        <w:t>.</w:t>
      </w:r>
      <w:r>
        <w:rPr>
          <w:rFonts w:ascii="Calibri" w:hAnsi="Calibri"/>
          <w:sz w:val="28"/>
          <w:szCs w:val="28"/>
        </w:rPr>
        <w:t>4</w:t>
      </w:r>
      <w:r w:rsidRPr="00DE5F23">
        <w:rPr>
          <w:rFonts w:ascii="Calibri" w:hAnsi="Calibri"/>
          <w:sz w:val="28"/>
          <w:szCs w:val="28"/>
        </w:rPr>
        <w:t xml:space="preserve"> Describe the event or disclosure and give information about the child and family or adult for example the child/adult’s name, date of birth, address, telephone number and GP if known.</w:t>
      </w:r>
    </w:p>
    <w:p w14:paraId="3CD828D0" w14:textId="77777777" w:rsidR="00F41D49" w:rsidRPr="00DE5F23" w:rsidRDefault="00F41D49" w:rsidP="00B315A0">
      <w:pPr>
        <w:jc w:val="both"/>
        <w:rPr>
          <w:rFonts w:ascii="Calibri" w:hAnsi="Calibri"/>
          <w:sz w:val="28"/>
          <w:szCs w:val="28"/>
        </w:rPr>
      </w:pPr>
    </w:p>
    <w:p w14:paraId="3F9EC5EA" w14:textId="4BA27F3E" w:rsidR="00B315A0" w:rsidRDefault="00B315A0" w:rsidP="00B315A0">
      <w:pPr>
        <w:jc w:val="both"/>
        <w:rPr>
          <w:rFonts w:ascii="Calibri" w:hAnsi="Calibri"/>
          <w:sz w:val="28"/>
          <w:szCs w:val="28"/>
        </w:rPr>
      </w:pPr>
      <w:r>
        <w:rPr>
          <w:rFonts w:ascii="Calibri" w:hAnsi="Calibri"/>
          <w:sz w:val="28"/>
          <w:szCs w:val="28"/>
        </w:rPr>
        <w:t>3.4</w:t>
      </w:r>
      <w:r w:rsidRPr="00DE5F23">
        <w:rPr>
          <w:rFonts w:ascii="Calibri" w:hAnsi="Calibri"/>
          <w:sz w:val="28"/>
          <w:szCs w:val="28"/>
        </w:rPr>
        <w:t>.</w:t>
      </w:r>
      <w:r>
        <w:rPr>
          <w:rFonts w:ascii="Calibri" w:hAnsi="Calibri"/>
          <w:sz w:val="28"/>
          <w:szCs w:val="28"/>
        </w:rPr>
        <w:t>5</w:t>
      </w:r>
      <w:r w:rsidRPr="00DE5F23">
        <w:rPr>
          <w:rFonts w:ascii="Calibri" w:hAnsi="Calibri"/>
          <w:sz w:val="28"/>
          <w:szCs w:val="28"/>
        </w:rPr>
        <w:t xml:space="preserve"> Follow up your telephone call with a completed referral form</w:t>
      </w:r>
      <w:r>
        <w:rPr>
          <w:rFonts w:ascii="Calibri" w:hAnsi="Calibri"/>
          <w:sz w:val="28"/>
          <w:szCs w:val="28"/>
        </w:rPr>
        <w:t>,</w:t>
      </w:r>
      <w:r w:rsidRPr="00DE5F23">
        <w:rPr>
          <w:rFonts w:ascii="Calibri" w:hAnsi="Calibri"/>
          <w:sz w:val="28"/>
          <w:szCs w:val="28"/>
        </w:rPr>
        <w:t xml:space="preserve"> (sometimes available on the Local Authority web site) or letter. This should be ackno</w:t>
      </w:r>
      <w:r>
        <w:rPr>
          <w:rFonts w:ascii="Calibri" w:hAnsi="Calibri"/>
          <w:sz w:val="28"/>
          <w:szCs w:val="28"/>
        </w:rPr>
        <w:t>wledged, if not follow up with a further phone call requesting written acknowledgement.</w:t>
      </w:r>
    </w:p>
    <w:p w14:paraId="33F83DFF" w14:textId="77777777" w:rsidR="00F41D49" w:rsidRPr="00DE5F23" w:rsidRDefault="00F41D49" w:rsidP="00B315A0">
      <w:pPr>
        <w:jc w:val="both"/>
        <w:rPr>
          <w:rFonts w:ascii="Calibri" w:hAnsi="Calibri"/>
          <w:sz w:val="28"/>
          <w:szCs w:val="28"/>
        </w:rPr>
      </w:pPr>
    </w:p>
    <w:p w14:paraId="491B6D89" w14:textId="556F3C9F" w:rsidR="00B315A0" w:rsidRDefault="00B315A0" w:rsidP="00B315A0">
      <w:pPr>
        <w:jc w:val="both"/>
        <w:rPr>
          <w:rFonts w:ascii="Calibri" w:hAnsi="Calibri"/>
          <w:sz w:val="28"/>
          <w:szCs w:val="28"/>
        </w:rPr>
      </w:pPr>
      <w:r>
        <w:rPr>
          <w:rFonts w:ascii="Calibri" w:hAnsi="Calibri"/>
          <w:sz w:val="28"/>
          <w:szCs w:val="28"/>
        </w:rPr>
        <w:t>3.4</w:t>
      </w:r>
      <w:r w:rsidRPr="00DE5F23">
        <w:rPr>
          <w:rFonts w:ascii="Calibri" w:hAnsi="Calibri"/>
          <w:sz w:val="28"/>
          <w:szCs w:val="28"/>
        </w:rPr>
        <w:t>.</w:t>
      </w:r>
      <w:r>
        <w:rPr>
          <w:rFonts w:ascii="Calibri" w:hAnsi="Calibri"/>
          <w:sz w:val="28"/>
          <w:szCs w:val="28"/>
        </w:rPr>
        <w:t>6</w:t>
      </w:r>
      <w:r w:rsidRPr="00DE5F23">
        <w:rPr>
          <w:rFonts w:ascii="Calibri" w:hAnsi="Calibri"/>
          <w:sz w:val="28"/>
          <w:szCs w:val="28"/>
        </w:rPr>
        <w:t xml:space="preserve"> Remember that the child and family should, wherever possible, be informed about and consent to the referral </w:t>
      </w:r>
      <w:r w:rsidRPr="00DE5F23">
        <w:rPr>
          <w:rFonts w:ascii="Calibri" w:hAnsi="Calibri"/>
          <w:b/>
          <w:sz w:val="28"/>
          <w:szCs w:val="28"/>
        </w:rPr>
        <w:t xml:space="preserve">unless this would put the welfare of the child or vital interests of the adult who may be vulnerable, or another person at further risk. If you have serious concerns, the absence of consent should not prevent the referral. </w:t>
      </w:r>
      <w:r w:rsidRPr="00DE5F23">
        <w:rPr>
          <w:rFonts w:ascii="Calibri" w:hAnsi="Calibri"/>
          <w:sz w:val="28"/>
          <w:szCs w:val="28"/>
        </w:rPr>
        <w:t>The Duty Social Worker will give you advice over this if necessary.</w:t>
      </w:r>
    </w:p>
    <w:p w14:paraId="27758990" w14:textId="77777777" w:rsidR="00F41D49" w:rsidRPr="00DE5F23" w:rsidRDefault="00F41D49" w:rsidP="00B315A0">
      <w:pPr>
        <w:jc w:val="both"/>
        <w:rPr>
          <w:rFonts w:ascii="Calibri" w:hAnsi="Calibri"/>
          <w:sz w:val="28"/>
          <w:szCs w:val="28"/>
        </w:rPr>
      </w:pPr>
    </w:p>
    <w:p w14:paraId="3C45FE35" w14:textId="632B1F12" w:rsidR="00B315A0" w:rsidRDefault="00B315A0" w:rsidP="00B315A0">
      <w:pPr>
        <w:jc w:val="both"/>
        <w:rPr>
          <w:rFonts w:ascii="Calibri" w:hAnsi="Calibri"/>
          <w:sz w:val="28"/>
          <w:szCs w:val="28"/>
        </w:rPr>
      </w:pPr>
      <w:r>
        <w:rPr>
          <w:rFonts w:ascii="Calibri" w:hAnsi="Calibri"/>
          <w:sz w:val="28"/>
          <w:szCs w:val="28"/>
        </w:rPr>
        <w:t>3.4</w:t>
      </w:r>
      <w:r w:rsidRPr="00DE5F23">
        <w:rPr>
          <w:rFonts w:ascii="Calibri" w:hAnsi="Calibri"/>
          <w:sz w:val="28"/>
          <w:szCs w:val="28"/>
        </w:rPr>
        <w:t>.</w:t>
      </w:r>
      <w:r>
        <w:rPr>
          <w:rFonts w:ascii="Calibri" w:hAnsi="Calibri"/>
          <w:sz w:val="28"/>
          <w:szCs w:val="28"/>
        </w:rPr>
        <w:t>7</w:t>
      </w:r>
      <w:r w:rsidRPr="00DE5F23">
        <w:rPr>
          <w:rFonts w:ascii="Calibri" w:hAnsi="Calibri"/>
          <w:sz w:val="28"/>
          <w:szCs w:val="28"/>
        </w:rPr>
        <w:t xml:space="preserve"> Be prepared to have further discussions with the social work team or the police investigation team. Say if you do not want your details disclosed to the family.</w:t>
      </w:r>
    </w:p>
    <w:p w14:paraId="0853D381" w14:textId="77777777" w:rsidR="00F41D49" w:rsidRPr="00DE5F23" w:rsidRDefault="00F41D49" w:rsidP="00B315A0">
      <w:pPr>
        <w:jc w:val="both"/>
        <w:rPr>
          <w:rFonts w:ascii="Calibri" w:hAnsi="Calibri"/>
          <w:sz w:val="28"/>
          <w:szCs w:val="28"/>
        </w:rPr>
      </w:pPr>
    </w:p>
    <w:p w14:paraId="6435FE22" w14:textId="12E5A6CD" w:rsidR="00B315A0" w:rsidRDefault="00B315A0" w:rsidP="00B315A0">
      <w:pPr>
        <w:jc w:val="both"/>
        <w:rPr>
          <w:rFonts w:ascii="Calibri" w:hAnsi="Calibri"/>
          <w:sz w:val="28"/>
          <w:szCs w:val="28"/>
        </w:rPr>
      </w:pPr>
      <w:r>
        <w:rPr>
          <w:rFonts w:ascii="Calibri" w:hAnsi="Calibri"/>
          <w:sz w:val="28"/>
          <w:szCs w:val="28"/>
        </w:rPr>
        <w:t>3.4</w:t>
      </w:r>
      <w:r w:rsidRPr="00DE5F23">
        <w:rPr>
          <w:rFonts w:ascii="Calibri" w:hAnsi="Calibri"/>
          <w:sz w:val="28"/>
          <w:szCs w:val="28"/>
        </w:rPr>
        <w:t>.</w:t>
      </w:r>
      <w:r>
        <w:rPr>
          <w:rFonts w:ascii="Calibri" w:hAnsi="Calibri"/>
          <w:sz w:val="28"/>
          <w:szCs w:val="28"/>
        </w:rPr>
        <w:t>8</w:t>
      </w:r>
      <w:r w:rsidRPr="00DE5F23">
        <w:rPr>
          <w:rFonts w:ascii="Calibri" w:hAnsi="Calibri"/>
          <w:sz w:val="28"/>
          <w:szCs w:val="28"/>
        </w:rPr>
        <w:t xml:space="preserve"> For out of hours referral, call the Emergency Social Work Team or where urgent, the Police.</w:t>
      </w:r>
    </w:p>
    <w:p w14:paraId="0F3CBD06" w14:textId="77777777" w:rsidR="00F41D49" w:rsidRPr="00DE5F23" w:rsidRDefault="00F41D49" w:rsidP="00B315A0">
      <w:pPr>
        <w:jc w:val="both"/>
        <w:rPr>
          <w:rFonts w:ascii="Calibri" w:hAnsi="Calibri"/>
          <w:sz w:val="28"/>
          <w:szCs w:val="28"/>
        </w:rPr>
      </w:pPr>
    </w:p>
    <w:p w14:paraId="0663581D" w14:textId="282C4BA6" w:rsidR="00B315A0" w:rsidRDefault="00B315A0" w:rsidP="00B315A0">
      <w:pPr>
        <w:jc w:val="both"/>
        <w:rPr>
          <w:rFonts w:ascii="Calibri" w:hAnsi="Calibri"/>
          <w:sz w:val="28"/>
          <w:szCs w:val="28"/>
        </w:rPr>
      </w:pPr>
      <w:r>
        <w:rPr>
          <w:rFonts w:ascii="Calibri" w:hAnsi="Calibri"/>
          <w:sz w:val="28"/>
          <w:szCs w:val="28"/>
        </w:rPr>
        <w:t>3.4.8</w:t>
      </w:r>
      <w:r w:rsidRPr="00DE5F23">
        <w:rPr>
          <w:rFonts w:ascii="Calibri" w:hAnsi="Calibri"/>
          <w:sz w:val="28"/>
          <w:szCs w:val="28"/>
        </w:rPr>
        <w:t xml:space="preserve"> Consult with the DSO at any point in this process but in any case always ensure the DSO is informed of the concern and any actions taken.</w:t>
      </w:r>
    </w:p>
    <w:p w14:paraId="465EE92F" w14:textId="77777777" w:rsidR="00F41D49" w:rsidRPr="00DE5F23" w:rsidRDefault="00F41D49" w:rsidP="00B315A0">
      <w:pPr>
        <w:jc w:val="both"/>
        <w:rPr>
          <w:rFonts w:ascii="Calibri" w:hAnsi="Calibri"/>
          <w:sz w:val="28"/>
          <w:szCs w:val="28"/>
        </w:rPr>
      </w:pPr>
    </w:p>
    <w:p w14:paraId="2C380A62" w14:textId="77777777" w:rsidR="00B315A0" w:rsidRDefault="00B315A0" w:rsidP="00B315A0">
      <w:pPr>
        <w:jc w:val="both"/>
        <w:rPr>
          <w:rFonts w:ascii="Calibri" w:hAnsi="Calibri"/>
          <w:b/>
          <w:sz w:val="28"/>
          <w:szCs w:val="28"/>
        </w:rPr>
      </w:pPr>
      <w:r>
        <w:rPr>
          <w:rFonts w:ascii="Calibri" w:hAnsi="Calibri"/>
          <w:b/>
          <w:sz w:val="28"/>
          <w:szCs w:val="28"/>
        </w:rPr>
        <w:t xml:space="preserve">3.4.8 </w:t>
      </w:r>
      <w:r w:rsidRPr="00DE5F23">
        <w:rPr>
          <w:rFonts w:ascii="Calibri" w:hAnsi="Calibri"/>
          <w:b/>
          <w:sz w:val="28"/>
          <w:szCs w:val="28"/>
        </w:rPr>
        <w:t>Do not delay your referral. Clergy and Diocesan Officers are NOT authorised to investigate any allegations and must never attempt to do so. Only the Police and the Local Authorities are granted such powers in law.</w:t>
      </w:r>
    </w:p>
    <w:p w14:paraId="7CF30DC4" w14:textId="77777777" w:rsidR="00B315A0" w:rsidRDefault="00B315A0" w:rsidP="00B315A0">
      <w:pPr>
        <w:jc w:val="both"/>
        <w:rPr>
          <w:rFonts w:ascii="Calibri" w:hAnsi="Calibri"/>
          <w:b/>
          <w:sz w:val="28"/>
          <w:szCs w:val="28"/>
        </w:rPr>
      </w:pPr>
    </w:p>
    <w:p w14:paraId="136412F0" w14:textId="77777777" w:rsidR="00B315A0" w:rsidRPr="00DE5F23" w:rsidRDefault="00B315A0" w:rsidP="00B315A0">
      <w:pPr>
        <w:jc w:val="both"/>
        <w:rPr>
          <w:rFonts w:ascii="Calibri" w:hAnsi="Calibri"/>
          <w:b/>
          <w:sz w:val="28"/>
          <w:szCs w:val="28"/>
        </w:rPr>
      </w:pPr>
    </w:p>
    <w:p w14:paraId="0137490C" w14:textId="005D5EEC" w:rsidR="00B315A0" w:rsidRDefault="00B315A0" w:rsidP="00B315A0">
      <w:pPr>
        <w:jc w:val="both"/>
        <w:rPr>
          <w:rFonts w:ascii="Calibri" w:hAnsi="Calibri"/>
          <w:sz w:val="28"/>
          <w:szCs w:val="28"/>
        </w:rPr>
      </w:pPr>
      <w:r>
        <w:rPr>
          <w:rFonts w:ascii="Calibri" w:hAnsi="Calibri"/>
          <w:sz w:val="28"/>
          <w:szCs w:val="28"/>
        </w:rPr>
        <w:t xml:space="preserve">3.4.9 </w:t>
      </w:r>
      <w:r w:rsidRPr="00913796">
        <w:rPr>
          <w:rFonts w:ascii="Calibri" w:hAnsi="Calibri"/>
          <w:sz w:val="28"/>
          <w:szCs w:val="28"/>
        </w:rPr>
        <w:t>Most</w:t>
      </w:r>
      <w:r>
        <w:rPr>
          <w:rFonts w:ascii="Calibri" w:hAnsi="Calibri"/>
          <w:sz w:val="28"/>
          <w:szCs w:val="28"/>
        </w:rPr>
        <w:t xml:space="preserve"> situations are not emergencies, however,</w:t>
      </w:r>
      <w:r w:rsidRPr="00DE5F23">
        <w:rPr>
          <w:rFonts w:ascii="Calibri" w:hAnsi="Calibri"/>
          <w:sz w:val="28"/>
          <w:szCs w:val="28"/>
        </w:rPr>
        <w:t xml:space="preserve"> if a child or adult who may be vulnerable needs immediate medical help, call emergency services and ensure that ambulance and hospital staff are informed of any protection concerns. If it would be dangerous for the child or adult who may be </w:t>
      </w:r>
      <w:r w:rsidRPr="00DE5F23">
        <w:rPr>
          <w:rFonts w:ascii="Calibri" w:hAnsi="Calibri"/>
          <w:sz w:val="28"/>
          <w:szCs w:val="28"/>
        </w:rPr>
        <w:lastRenderedPageBreak/>
        <w:t>vulnerable to return home, or he or she does not want to return home and you are sufficiently concerned for their safety, contact the emergency social care services or the police. If you observe a child or adult who may be vulnerable being harmed or at risk of harm by someone other than a family member, you should inform the parents or carers immediately and work with them on appropriate referral to police or social care.</w:t>
      </w:r>
    </w:p>
    <w:p w14:paraId="190F3424" w14:textId="63C7C8E5" w:rsidR="00C57A11" w:rsidRDefault="00C57A11" w:rsidP="00B315A0">
      <w:pPr>
        <w:jc w:val="both"/>
        <w:rPr>
          <w:rFonts w:ascii="Calibri" w:hAnsi="Calibri"/>
          <w:sz w:val="28"/>
          <w:szCs w:val="28"/>
        </w:rPr>
      </w:pPr>
    </w:p>
    <w:p w14:paraId="3E47A43E" w14:textId="3CCAE114" w:rsidR="003024EA" w:rsidRPr="003024EA" w:rsidRDefault="003024EA" w:rsidP="003024EA">
      <w:pPr>
        <w:pStyle w:val="NormalWeb"/>
        <w:rPr>
          <w:rFonts w:asciiTheme="minorHAnsi" w:hAnsiTheme="minorHAnsi" w:cstheme="minorHAnsi"/>
          <w:color w:val="000000"/>
          <w:sz w:val="28"/>
          <w:szCs w:val="28"/>
        </w:rPr>
      </w:pPr>
      <w:r w:rsidRPr="003024EA">
        <w:rPr>
          <w:rFonts w:asciiTheme="minorHAnsi" w:hAnsiTheme="minorHAnsi" w:cstheme="minorHAnsi"/>
          <w:sz w:val="28"/>
          <w:szCs w:val="28"/>
        </w:rPr>
        <w:t xml:space="preserve">3.4.10  </w:t>
      </w:r>
      <w:r w:rsidRPr="003024EA">
        <w:rPr>
          <w:rFonts w:asciiTheme="minorHAnsi" w:hAnsiTheme="minorHAnsi" w:cstheme="minorHAnsi"/>
          <w:color w:val="000000"/>
          <w:sz w:val="28"/>
          <w:szCs w:val="28"/>
        </w:rPr>
        <w:t>The DSO will offer advice, support and guidance to signpost those affected by the concern / allegation to other agencies. Pastoral support will also be identified and offered to all those affected by the concern / allegation</w:t>
      </w:r>
    </w:p>
    <w:p w14:paraId="4E04F645" w14:textId="50B936BF" w:rsidR="00C57A11" w:rsidRPr="0008475B" w:rsidRDefault="0008475B"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3.4.11  As a church we pledge to respond promptly to every safeguarding concern and will conduct the following:</w:t>
      </w:r>
    </w:p>
    <w:p w14:paraId="5819F925" w14:textId="38FD8C58"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We will respond promptly to every safeguarding concern or allegation where: there is a concern that a child, young person or adult is, or may be, being abused or that a church officer is, or may be, abusing a child, young person or adult.</w:t>
      </w:r>
    </w:p>
    <w:p w14:paraId="7777D82E" w14:textId="77777777"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We will ensure that people within our church know how to make a disclosure or raise a concern by:</w:t>
      </w:r>
    </w:p>
    <w:p w14:paraId="4BAD5173" w14:textId="7C2B64CB"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 Attending appropriate safeguarding training relevant to our roles</w:t>
      </w:r>
      <w:r w:rsidR="0008475B" w:rsidRPr="0008475B">
        <w:rPr>
          <w:rFonts w:asciiTheme="minorHAnsi" w:hAnsiTheme="minorHAnsi" w:cstheme="minorHAnsi"/>
          <w:color w:val="000000"/>
          <w:sz w:val="28"/>
          <w:szCs w:val="28"/>
        </w:rPr>
        <w:t>, including voluntary roles.</w:t>
      </w:r>
    </w:p>
    <w:p w14:paraId="531A829E" w14:textId="77777777"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 Ensuring safeguarding arrangements are clearly visible on the front page of our parish website</w:t>
      </w:r>
    </w:p>
    <w:p w14:paraId="3B11B912" w14:textId="1D1DA623"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 Displaying contact details of our Parish / Benefice Safeguarding Officer and the incumbent and how you can contact them to raise a concern or disclose a safeguarding matter</w:t>
      </w:r>
    </w:p>
    <w:p w14:paraId="31F5C0EE" w14:textId="77777777"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 Displaying the contact details of your Diocesan Safeguarding Advisory Team and how you can contact them to raise a concern or disclose a safeguarding matter</w:t>
      </w:r>
    </w:p>
    <w:p w14:paraId="3BF738B0" w14:textId="77777777" w:rsidR="00C57A11" w:rsidRPr="0008475B" w:rsidRDefault="00C57A11" w:rsidP="00C57A11">
      <w:pPr>
        <w:pStyle w:val="NormalWeb"/>
        <w:rPr>
          <w:rFonts w:asciiTheme="minorHAnsi" w:hAnsiTheme="minorHAnsi" w:cstheme="minorHAnsi"/>
          <w:color w:val="000000"/>
          <w:sz w:val="28"/>
          <w:szCs w:val="28"/>
        </w:rPr>
      </w:pPr>
      <w:r w:rsidRPr="0008475B">
        <w:rPr>
          <w:rFonts w:asciiTheme="minorHAnsi" w:hAnsiTheme="minorHAnsi" w:cstheme="minorHAnsi"/>
          <w:color w:val="000000"/>
          <w:sz w:val="28"/>
          <w:szCs w:val="28"/>
        </w:rPr>
        <w:t>· Displaying other organisations who provide support and advice on safeguarding matters</w:t>
      </w:r>
    </w:p>
    <w:p w14:paraId="40FA0C41" w14:textId="77777777" w:rsidR="00B315A0" w:rsidRDefault="00B315A0" w:rsidP="00B315A0">
      <w:pPr>
        <w:jc w:val="both"/>
        <w:rPr>
          <w:rFonts w:ascii="Calibri" w:hAnsi="Calibri"/>
          <w:b/>
          <w:sz w:val="28"/>
          <w:szCs w:val="28"/>
        </w:rPr>
      </w:pPr>
    </w:p>
    <w:p w14:paraId="53B4EA9C" w14:textId="42248DA9" w:rsidR="00B315A0" w:rsidRDefault="00B315A0" w:rsidP="00B315A0">
      <w:pPr>
        <w:jc w:val="both"/>
        <w:rPr>
          <w:rFonts w:ascii="Calibri" w:hAnsi="Calibri"/>
          <w:b/>
          <w:sz w:val="28"/>
          <w:szCs w:val="28"/>
        </w:rPr>
      </w:pPr>
      <w:r>
        <w:rPr>
          <w:rFonts w:ascii="Calibri" w:hAnsi="Calibri"/>
          <w:b/>
          <w:sz w:val="28"/>
          <w:szCs w:val="28"/>
        </w:rPr>
        <w:t xml:space="preserve">4 </w:t>
      </w:r>
      <w:r w:rsidRPr="00DE5F23">
        <w:rPr>
          <w:rFonts w:ascii="Calibri" w:hAnsi="Calibri"/>
          <w:b/>
          <w:sz w:val="28"/>
          <w:szCs w:val="28"/>
        </w:rPr>
        <w:t>Safeguarding children and adults training</w:t>
      </w:r>
    </w:p>
    <w:p w14:paraId="0F5B6137" w14:textId="77777777" w:rsidR="00F41D49" w:rsidRPr="00DE5F23" w:rsidRDefault="00F41D49" w:rsidP="00B315A0">
      <w:pPr>
        <w:jc w:val="both"/>
        <w:rPr>
          <w:rFonts w:ascii="Calibri" w:hAnsi="Calibri"/>
          <w:b/>
          <w:sz w:val="28"/>
          <w:szCs w:val="28"/>
        </w:rPr>
      </w:pPr>
    </w:p>
    <w:p w14:paraId="5E995589" w14:textId="4757F08A" w:rsidR="00B315A0" w:rsidRDefault="00B315A0" w:rsidP="00B315A0">
      <w:pPr>
        <w:jc w:val="both"/>
        <w:rPr>
          <w:rFonts w:ascii="Calibri" w:hAnsi="Calibri"/>
          <w:sz w:val="28"/>
          <w:szCs w:val="28"/>
        </w:rPr>
      </w:pPr>
      <w:r>
        <w:rPr>
          <w:rFonts w:ascii="Calibri" w:hAnsi="Calibri"/>
          <w:sz w:val="28"/>
          <w:szCs w:val="28"/>
        </w:rPr>
        <w:t>4.1</w:t>
      </w:r>
      <w:r w:rsidRPr="00DE5F23">
        <w:rPr>
          <w:rFonts w:ascii="Calibri" w:hAnsi="Calibri"/>
          <w:sz w:val="28"/>
          <w:szCs w:val="28"/>
        </w:rPr>
        <w:t xml:space="preserve">The Parish will make every effort to ensure that clergy, licensed workers and lay ministers, </w:t>
      </w:r>
      <w:r w:rsidR="00F41D49">
        <w:rPr>
          <w:rFonts w:ascii="Calibri" w:hAnsi="Calibri"/>
          <w:sz w:val="28"/>
          <w:szCs w:val="28"/>
        </w:rPr>
        <w:t xml:space="preserve">PCC, </w:t>
      </w:r>
      <w:r w:rsidRPr="00DE5F23">
        <w:rPr>
          <w:rFonts w:ascii="Calibri" w:hAnsi="Calibri"/>
          <w:sz w:val="28"/>
          <w:szCs w:val="28"/>
        </w:rPr>
        <w:t xml:space="preserve">volunteers and employees working with children and vulnerable adults regularly seek and obtain safeguarding training to the level of their responsibility. </w:t>
      </w:r>
    </w:p>
    <w:p w14:paraId="13B3B0B5" w14:textId="77777777" w:rsidR="00F41D49" w:rsidRDefault="00F41D49" w:rsidP="00B315A0">
      <w:pPr>
        <w:jc w:val="both"/>
        <w:rPr>
          <w:rFonts w:ascii="Calibri" w:hAnsi="Calibri"/>
          <w:sz w:val="28"/>
          <w:szCs w:val="28"/>
        </w:rPr>
      </w:pPr>
    </w:p>
    <w:p w14:paraId="526CEE36" w14:textId="423F34EB" w:rsidR="00B315A0" w:rsidRPr="00F41D49" w:rsidRDefault="00B315A0" w:rsidP="00B315A0">
      <w:pPr>
        <w:jc w:val="both"/>
        <w:rPr>
          <w:rFonts w:ascii="Calibri" w:hAnsi="Calibri"/>
          <w:sz w:val="28"/>
          <w:szCs w:val="28"/>
        </w:rPr>
      </w:pPr>
      <w:r>
        <w:rPr>
          <w:rFonts w:ascii="Calibri" w:hAnsi="Calibri"/>
          <w:sz w:val="28"/>
          <w:szCs w:val="28"/>
        </w:rPr>
        <w:t>4.2</w:t>
      </w:r>
      <w:r w:rsidRPr="00DE5F23">
        <w:rPr>
          <w:rFonts w:ascii="Calibri" w:hAnsi="Calibri"/>
          <w:sz w:val="28"/>
          <w:szCs w:val="28"/>
        </w:rPr>
        <w:t xml:space="preserve">Clergy should attend the Diocesan Safeguarding Children </w:t>
      </w:r>
      <w:r w:rsidR="00F41D49">
        <w:rPr>
          <w:rFonts w:ascii="Calibri" w:hAnsi="Calibri"/>
          <w:sz w:val="28"/>
          <w:szCs w:val="28"/>
        </w:rPr>
        <w:t xml:space="preserve">level 2 </w:t>
      </w:r>
      <w:r w:rsidRPr="00DE5F23">
        <w:rPr>
          <w:rFonts w:ascii="Calibri" w:hAnsi="Calibri"/>
          <w:sz w:val="28"/>
          <w:szCs w:val="28"/>
        </w:rPr>
        <w:t>Refresher training once every 3 years.</w:t>
      </w:r>
    </w:p>
    <w:p w14:paraId="37FB65E2" w14:textId="77777777" w:rsidR="00B315A0" w:rsidRPr="00F05926" w:rsidRDefault="00B315A0" w:rsidP="00B315A0">
      <w:pPr>
        <w:jc w:val="both"/>
        <w:rPr>
          <w:rFonts w:ascii="Calibri" w:hAnsi="Calibri"/>
          <w:i/>
          <w:sz w:val="28"/>
          <w:szCs w:val="28"/>
        </w:rPr>
      </w:pPr>
    </w:p>
    <w:p w14:paraId="428067E4" w14:textId="0DDDFFC7" w:rsidR="00B315A0" w:rsidRDefault="00B315A0" w:rsidP="00B315A0">
      <w:pPr>
        <w:jc w:val="both"/>
        <w:rPr>
          <w:rFonts w:ascii="Calibri" w:hAnsi="Calibri"/>
          <w:b/>
          <w:sz w:val="28"/>
          <w:szCs w:val="28"/>
        </w:rPr>
      </w:pPr>
      <w:r>
        <w:rPr>
          <w:rFonts w:ascii="Calibri" w:hAnsi="Calibri"/>
          <w:b/>
          <w:sz w:val="28"/>
          <w:szCs w:val="28"/>
        </w:rPr>
        <w:t xml:space="preserve">5 </w:t>
      </w:r>
      <w:r w:rsidRPr="00DE5F23">
        <w:rPr>
          <w:rFonts w:ascii="Calibri" w:hAnsi="Calibri"/>
          <w:b/>
          <w:sz w:val="28"/>
          <w:szCs w:val="28"/>
        </w:rPr>
        <w:t>Safer Recruitment</w:t>
      </w:r>
    </w:p>
    <w:p w14:paraId="18AA380F" w14:textId="77777777" w:rsidR="00F41D49" w:rsidRPr="00DE5F23" w:rsidRDefault="00F41D49" w:rsidP="00B315A0">
      <w:pPr>
        <w:jc w:val="both"/>
        <w:rPr>
          <w:rFonts w:ascii="Calibri" w:hAnsi="Calibri"/>
          <w:b/>
          <w:sz w:val="28"/>
          <w:szCs w:val="28"/>
        </w:rPr>
      </w:pPr>
    </w:p>
    <w:p w14:paraId="531E7908" w14:textId="553544DB" w:rsidR="00B315A0" w:rsidRDefault="00B315A0" w:rsidP="00B315A0">
      <w:pPr>
        <w:jc w:val="both"/>
        <w:rPr>
          <w:rFonts w:ascii="Calibri" w:hAnsi="Calibri"/>
          <w:sz w:val="28"/>
          <w:szCs w:val="28"/>
        </w:rPr>
      </w:pPr>
      <w:r>
        <w:rPr>
          <w:rFonts w:ascii="Calibri" w:hAnsi="Calibri"/>
          <w:sz w:val="28"/>
          <w:szCs w:val="28"/>
        </w:rPr>
        <w:t xml:space="preserve">5.1 </w:t>
      </w:r>
      <w:r w:rsidRPr="00F05926">
        <w:rPr>
          <w:rFonts w:ascii="Calibri" w:hAnsi="Calibri"/>
          <w:sz w:val="28"/>
          <w:szCs w:val="28"/>
        </w:rPr>
        <w:t>All church workers</w:t>
      </w:r>
      <w:r>
        <w:rPr>
          <w:rFonts w:ascii="Calibri" w:hAnsi="Calibri"/>
          <w:sz w:val="28"/>
          <w:szCs w:val="28"/>
        </w:rPr>
        <w:t xml:space="preserve"> paid or volunteer who work with children or</w:t>
      </w:r>
      <w:r w:rsidRPr="00F05926">
        <w:rPr>
          <w:rFonts w:ascii="Calibri" w:hAnsi="Calibri"/>
          <w:sz w:val="28"/>
          <w:szCs w:val="28"/>
        </w:rPr>
        <w:t xml:space="preserve"> </w:t>
      </w:r>
      <w:r>
        <w:rPr>
          <w:rFonts w:ascii="Calibri" w:hAnsi="Calibri"/>
          <w:sz w:val="28"/>
          <w:szCs w:val="28"/>
        </w:rPr>
        <w:t xml:space="preserve">vulnerable </w:t>
      </w:r>
      <w:r w:rsidRPr="00F05926">
        <w:rPr>
          <w:rFonts w:ascii="Calibri" w:hAnsi="Calibri"/>
          <w:sz w:val="28"/>
          <w:szCs w:val="28"/>
        </w:rPr>
        <w:t>adults will complete and sign an application f</w:t>
      </w:r>
      <w:r>
        <w:rPr>
          <w:rFonts w:ascii="Calibri" w:hAnsi="Calibri"/>
          <w:sz w:val="28"/>
          <w:szCs w:val="28"/>
        </w:rPr>
        <w:t>orm and complete a Criminal Disclosure Form.</w:t>
      </w:r>
    </w:p>
    <w:p w14:paraId="779F623E" w14:textId="77777777" w:rsidR="00F41D49" w:rsidRPr="00F05926" w:rsidRDefault="00F41D49" w:rsidP="00B315A0">
      <w:pPr>
        <w:jc w:val="both"/>
        <w:rPr>
          <w:rFonts w:ascii="Calibri" w:hAnsi="Calibri"/>
          <w:sz w:val="28"/>
          <w:szCs w:val="28"/>
        </w:rPr>
      </w:pPr>
    </w:p>
    <w:p w14:paraId="531614A0" w14:textId="537C27A3" w:rsidR="00B315A0" w:rsidRDefault="00B315A0" w:rsidP="00B315A0">
      <w:pPr>
        <w:jc w:val="both"/>
        <w:rPr>
          <w:rFonts w:ascii="Calibri" w:hAnsi="Calibri"/>
          <w:sz w:val="28"/>
          <w:szCs w:val="28"/>
        </w:rPr>
      </w:pPr>
      <w:r>
        <w:rPr>
          <w:rFonts w:ascii="Calibri" w:hAnsi="Calibri"/>
          <w:sz w:val="28"/>
          <w:szCs w:val="28"/>
        </w:rPr>
        <w:t>5.2 Two w</w:t>
      </w:r>
      <w:r w:rsidRPr="00F05926">
        <w:rPr>
          <w:rFonts w:ascii="Calibri" w:hAnsi="Calibri"/>
          <w:sz w:val="28"/>
          <w:szCs w:val="28"/>
        </w:rPr>
        <w:t xml:space="preserve">ritten references and </w:t>
      </w:r>
      <w:r>
        <w:rPr>
          <w:rFonts w:ascii="Calibri" w:hAnsi="Calibri"/>
          <w:sz w:val="28"/>
          <w:szCs w:val="28"/>
        </w:rPr>
        <w:t>identification will be required, one of which should be provided by the incumbent or member of the PCC.</w:t>
      </w:r>
    </w:p>
    <w:p w14:paraId="5D096DEE" w14:textId="77777777" w:rsidR="00F41D49" w:rsidRDefault="00F41D49" w:rsidP="00B315A0">
      <w:pPr>
        <w:jc w:val="both"/>
        <w:rPr>
          <w:rFonts w:ascii="Calibri" w:hAnsi="Calibri"/>
          <w:sz w:val="28"/>
          <w:szCs w:val="28"/>
        </w:rPr>
      </w:pPr>
    </w:p>
    <w:p w14:paraId="11222D79" w14:textId="4E583227" w:rsidR="00B315A0" w:rsidRDefault="00B315A0" w:rsidP="00B315A0">
      <w:pPr>
        <w:jc w:val="both"/>
        <w:rPr>
          <w:rFonts w:ascii="Calibri" w:hAnsi="Calibri"/>
          <w:sz w:val="28"/>
          <w:szCs w:val="28"/>
        </w:rPr>
      </w:pPr>
      <w:r>
        <w:rPr>
          <w:rFonts w:ascii="Calibri" w:hAnsi="Calibri"/>
          <w:sz w:val="28"/>
          <w:szCs w:val="28"/>
        </w:rPr>
        <w:t>5.3 Completed application form, criminal disclosure form and references will be forwarded to the Parish Safeguarding officer, who will if appropriate instigate the Disclosure Barring Scheme procedures. If the applicant is approved the person responsible for the role they are performing will be notified.</w:t>
      </w:r>
    </w:p>
    <w:p w14:paraId="2888E78C" w14:textId="77777777" w:rsidR="00F550BE" w:rsidRPr="00F05926" w:rsidRDefault="00F550BE" w:rsidP="00B315A0">
      <w:pPr>
        <w:jc w:val="both"/>
        <w:rPr>
          <w:rFonts w:ascii="Calibri" w:hAnsi="Calibri"/>
          <w:sz w:val="28"/>
          <w:szCs w:val="28"/>
        </w:rPr>
      </w:pPr>
    </w:p>
    <w:p w14:paraId="67372B49" w14:textId="72A36FD5" w:rsidR="00B315A0" w:rsidRDefault="00B315A0" w:rsidP="00B315A0">
      <w:pPr>
        <w:jc w:val="both"/>
        <w:rPr>
          <w:rFonts w:ascii="Calibri" w:hAnsi="Calibri"/>
          <w:sz w:val="28"/>
          <w:szCs w:val="28"/>
        </w:rPr>
      </w:pPr>
      <w:r>
        <w:rPr>
          <w:rFonts w:ascii="Calibri" w:hAnsi="Calibri"/>
          <w:sz w:val="28"/>
          <w:szCs w:val="28"/>
        </w:rPr>
        <w:t xml:space="preserve">5.5 </w:t>
      </w:r>
      <w:r w:rsidRPr="00F05926">
        <w:rPr>
          <w:rFonts w:ascii="Calibri" w:hAnsi="Calibri"/>
          <w:sz w:val="28"/>
          <w:szCs w:val="28"/>
        </w:rPr>
        <w:t xml:space="preserve">All </w:t>
      </w:r>
      <w:r>
        <w:rPr>
          <w:rFonts w:ascii="Calibri" w:hAnsi="Calibri"/>
          <w:sz w:val="28"/>
          <w:szCs w:val="28"/>
        </w:rPr>
        <w:t xml:space="preserve">paid </w:t>
      </w:r>
      <w:r w:rsidRPr="00F05926">
        <w:rPr>
          <w:rFonts w:ascii="Calibri" w:hAnsi="Calibri"/>
          <w:sz w:val="28"/>
          <w:szCs w:val="28"/>
        </w:rPr>
        <w:t>church workers with children and adults will be interviewed in relation to a role/job description</w:t>
      </w:r>
      <w:r>
        <w:rPr>
          <w:rFonts w:ascii="Calibri" w:hAnsi="Calibri"/>
          <w:sz w:val="28"/>
          <w:szCs w:val="28"/>
        </w:rPr>
        <w:t>.</w:t>
      </w:r>
    </w:p>
    <w:p w14:paraId="03063658" w14:textId="77777777" w:rsidR="00F550BE" w:rsidRPr="00F05926" w:rsidRDefault="00F550BE" w:rsidP="00B315A0">
      <w:pPr>
        <w:jc w:val="both"/>
        <w:rPr>
          <w:rFonts w:ascii="Calibri" w:hAnsi="Calibri"/>
          <w:sz w:val="28"/>
          <w:szCs w:val="28"/>
        </w:rPr>
      </w:pPr>
    </w:p>
    <w:p w14:paraId="4A846F6D" w14:textId="340E1798" w:rsidR="00B315A0" w:rsidRDefault="00B315A0" w:rsidP="00B315A0">
      <w:pPr>
        <w:jc w:val="both"/>
        <w:rPr>
          <w:rFonts w:ascii="Calibri" w:hAnsi="Calibri"/>
          <w:sz w:val="28"/>
          <w:szCs w:val="28"/>
        </w:rPr>
      </w:pPr>
      <w:r>
        <w:rPr>
          <w:rFonts w:ascii="Calibri" w:hAnsi="Calibri"/>
          <w:sz w:val="28"/>
          <w:szCs w:val="28"/>
        </w:rPr>
        <w:t xml:space="preserve">5.6 </w:t>
      </w:r>
      <w:r w:rsidRPr="00F05926">
        <w:rPr>
          <w:rFonts w:ascii="Calibri" w:hAnsi="Calibri"/>
          <w:sz w:val="28"/>
          <w:szCs w:val="28"/>
        </w:rPr>
        <w:t>After appointment, support and training will be offered including safeguarding training</w:t>
      </w:r>
      <w:r>
        <w:rPr>
          <w:rFonts w:ascii="Calibri" w:hAnsi="Calibri"/>
          <w:sz w:val="28"/>
          <w:szCs w:val="28"/>
        </w:rPr>
        <w:t>.</w:t>
      </w:r>
    </w:p>
    <w:p w14:paraId="1BABFCA9" w14:textId="77777777" w:rsidR="00F550BE" w:rsidRDefault="00F550BE" w:rsidP="00B315A0">
      <w:pPr>
        <w:jc w:val="both"/>
        <w:rPr>
          <w:rFonts w:ascii="Calibri" w:hAnsi="Calibri"/>
          <w:sz w:val="28"/>
          <w:szCs w:val="28"/>
        </w:rPr>
      </w:pPr>
    </w:p>
    <w:p w14:paraId="55B3959E" w14:textId="20BB8883" w:rsidR="00B315A0" w:rsidRDefault="00581B81" w:rsidP="00B315A0">
      <w:pPr>
        <w:jc w:val="both"/>
        <w:rPr>
          <w:rFonts w:ascii="Calibri" w:hAnsi="Calibri"/>
          <w:sz w:val="28"/>
          <w:szCs w:val="28"/>
        </w:rPr>
      </w:pPr>
      <w:r>
        <w:rPr>
          <w:rFonts w:ascii="Calibri" w:hAnsi="Calibri"/>
          <w:sz w:val="28"/>
          <w:szCs w:val="28"/>
        </w:rPr>
        <w:t>5.7 Ex-Offenders</w:t>
      </w:r>
      <w:r w:rsidR="00F550BE">
        <w:rPr>
          <w:rFonts w:ascii="Calibri" w:hAnsi="Calibri"/>
          <w:sz w:val="28"/>
          <w:szCs w:val="28"/>
        </w:rPr>
        <w:t xml:space="preserve"> should an applicant provide that they have a criminal </w:t>
      </w:r>
      <w:r>
        <w:rPr>
          <w:rFonts w:ascii="Calibri" w:hAnsi="Calibri"/>
          <w:sz w:val="28"/>
          <w:szCs w:val="28"/>
        </w:rPr>
        <w:t>conviction,</w:t>
      </w:r>
      <w:r w:rsidR="00F550BE">
        <w:rPr>
          <w:rFonts w:ascii="Calibri" w:hAnsi="Calibri"/>
          <w:sz w:val="28"/>
          <w:szCs w:val="28"/>
        </w:rPr>
        <w:t xml:space="preserve"> or this is revealed during the DBS process. The Incumbent and Safeguarding </w:t>
      </w:r>
      <w:r>
        <w:rPr>
          <w:rFonts w:ascii="Calibri" w:hAnsi="Calibri"/>
          <w:sz w:val="28"/>
          <w:szCs w:val="28"/>
        </w:rPr>
        <w:t>Officer will discuss this with the Diocesan Safeguarding Officer, each case will be dealt with individually.</w:t>
      </w:r>
    </w:p>
    <w:p w14:paraId="4D52F301" w14:textId="6AB3DAB7" w:rsidR="00B315A0" w:rsidRDefault="00B315A0" w:rsidP="00B315A0">
      <w:pPr>
        <w:jc w:val="both"/>
      </w:pPr>
    </w:p>
    <w:p w14:paraId="2E2BCF91" w14:textId="6122FAE9" w:rsidR="00063DAB" w:rsidRDefault="00063DAB" w:rsidP="00063DAB">
      <w:pPr>
        <w:jc w:val="both"/>
        <w:rPr>
          <w:rFonts w:ascii="Calibri" w:hAnsi="Calibri"/>
          <w:b/>
          <w:sz w:val="28"/>
          <w:szCs w:val="28"/>
        </w:rPr>
      </w:pPr>
      <w:r>
        <w:rPr>
          <w:rFonts w:ascii="Calibri" w:hAnsi="Calibri"/>
          <w:b/>
          <w:sz w:val="28"/>
          <w:szCs w:val="28"/>
        </w:rPr>
        <w:t xml:space="preserve">6 </w:t>
      </w:r>
      <w:r w:rsidRPr="00DE5F23">
        <w:rPr>
          <w:rFonts w:ascii="Calibri" w:hAnsi="Calibri"/>
          <w:b/>
          <w:sz w:val="28"/>
          <w:szCs w:val="28"/>
        </w:rPr>
        <w:t>Those who pose a risk to children</w:t>
      </w:r>
    </w:p>
    <w:p w14:paraId="1600A399" w14:textId="77777777" w:rsidR="00063DAB" w:rsidRPr="00DE5F23" w:rsidRDefault="00063DAB" w:rsidP="00063DAB">
      <w:pPr>
        <w:jc w:val="both"/>
        <w:rPr>
          <w:rFonts w:ascii="Calibri" w:hAnsi="Calibri"/>
          <w:b/>
          <w:sz w:val="28"/>
          <w:szCs w:val="28"/>
        </w:rPr>
      </w:pPr>
    </w:p>
    <w:p w14:paraId="61C6B7DA" w14:textId="3190EE17" w:rsidR="00063DAB" w:rsidRDefault="00063DAB" w:rsidP="00063DAB">
      <w:pPr>
        <w:jc w:val="both"/>
        <w:rPr>
          <w:rFonts w:ascii="Calibri" w:hAnsi="Calibri"/>
          <w:sz w:val="28"/>
          <w:szCs w:val="28"/>
        </w:rPr>
      </w:pPr>
      <w:r>
        <w:rPr>
          <w:rFonts w:ascii="Calibri" w:hAnsi="Calibri"/>
          <w:sz w:val="28"/>
          <w:szCs w:val="28"/>
        </w:rPr>
        <w:t xml:space="preserve">6.1 </w:t>
      </w:r>
      <w:r w:rsidRPr="00DE5F23">
        <w:rPr>
          <w:rFonts w:ascii="Calibri" w:hAnsi="Calibri"/>
          <w:sz w:val="28"/>
          <w:szCs w:val="28"/>
        </w:rPr>
        <w:t>When it is known that a member of the congregation, or someone wishing to join the congregation, has sexually abused a child or young person, or</w:t>
      </w:r>
      <w:r>
        <w:rPr>
          <w:rFonts w:ascii="Calibri" w:hAnsi="Calibri"/>
          <w:sz w:val="28"/>
          <w:szCs w:val="28"/>
        </w:rPr>
        <w:t xml:space="preserve"> who</w:t>
      </w:r>
      <w:r w:rsidRPr="00DE5F23">
        <w:rPr>
          <w:rFonts w:ascii="Calibri" w:hAnsi="Calibri"/>
          <w:sz w:val="28"/>
          <w:szCs w:val="28"/>
        </w:rPr>
        <w:t xml:space="preserve"> is not a sexual offender against children but nevertheless may pose a risk, we will </w:t>
      </w:r>
      <w:r w:rsidRPr="00DE5F23">
        <w:rPr>
          <w:rFonts w:ascii="Calibri" w:hAnsi="Calibri"/>
          <w:sz w:val="28"/>
          <w:szCs w:val="28"/>
        </w:rPr>
        <w:lastRenderedPageBreak/>
        <w:t>consult the Diocesan Safeguarding Officer, so that a safe course of action in accordance with recommended Church of England procedure can be pursued in conjunction with the relevant statutory agencies.</w:t>
      </w:r>
    </w:p>
    <w:p w14:paraId="200AA31A" w14:textId="77777777" w:rsidR="00063DAB" w:rsidRPr="00DE5F23" w:rsidRDefault="00063DAB" w:rsidP="00063DAB">
      <w:pPr>
        <w:jc w:val="both"/>
        <w:rPr>
          <w:rFonts w:ascii="Calibri" w:hAnsi="Calibri"/>
          <w:sz w:val="28"/>
          <w:szCs w:val="28"/>
        </w:rPr>
      </w:pPr>
    </w:p>
    <w:p w14:paraId="1F881FA8" w14:textId="531FDF81" w:rsidR="00063DAB" w:rsidRDefault="00063DAB" w:rsidP="00063DAB">
      <w:pPr>
        <w:jc w:val="both"/>
        <w:rPr>
          <w:rFonts w:ascii="Calibri" w:hAnsi="Calibri"/>
          <w:b/>
          <w:sz w:val="28"/>
          <w:szCs w:val="28"/>
        </w:rPr>
      </w:pPr>
      <w:r>
        <w:rPr>
          <w:rFonts w:ascii="Calibri" w:hAnsi="Calibri"/>
          <w:b/>
          <w:sz w:val="28"/>
          <w:szCs w:val="28"/>
        </w:rPr>
        <w:t xml:space="preserve">7. </w:t>
      </w:r>
      <w:r w:rsidRPr="00DE5F23">
        <w:rPr>
          <w:rFonts w:ascii="Calibri" w:hAnsi="Calibri"/>
          <w:b/>
          <w:sz w:val="28"/>
          <w:szCs w:val="28"/>
        </w:rPr>
        <w:t>Care of Survivors of abuse and their families</w:t>
      </w:r>
    </w:p>
    <w:p w14:paraId="08CE4783" w14:textId="77777777" w:rsidR="00063DAB" w:rsidRPr="00DE5F23" w:rsidRDefault="00063DAB" w:rsidP="00063DAB">
      <w:pPr>
        <w:jc w:val="both"/>
        <w:rPr>
          <w:rFonts w:ascii="Calibri" w:hAnsi="Calibri"/>
          <w:b/>
          <w:sz w:val="28"/>
          <w:szCs w:val="28"/>
        </w:rPr>
      </w:pPr>
    </w:p>
    <w:p w14:paraId="4433345E" w14:textId="77777777" w:rsidR="00063DAB" w:rsidRPr="00DE5F23" w:rsidRDefault="00063DAB" w:rsidP="00063DAB">
      <w:pPr>
        <w:jc w:val="both"/>
        <w:rPr>
          <w:rFonts w:ascii="Calibri" w:hAnsi="Calibri"/>
          <w:sz w:val="28"/>
          <w:szCs w:val="28"/>
        </w:rPr>
      </w:pPr>
      <w:r>
        <w:rPr>
          <w:rFonts w:ascii="Calibri" w:hAnsi="Calibri"/>
          <w:sz w:val="28"/>
          <w:szCs w:val="28"/>
        </w:rPr>
        <w:t xml:space="preserve">7.1 </w:t>
      </w:r>
      <w:r w:rsidRPr="00DE5F23">
        <w:rPr>
          <w:rFonts w:ascii="Calibri" w:hAnsi="Calibri"/>
          <w:sz w:val="28"/>
          <w:szCs w:val="28"/>
        </w:rPr>
        <w:t>We will seek to work with anyone who has suffered abuse, developing with them an appropriate ministry of informed pastoral care.</w:t>
      </w:r>
    </w:p>
    <w:p w14:paraId="10DA9FA9" w14:textId="36531405" w:rsidR="00063DAB" w:rsidRDefault="00063DAB" w:rsidP="00B315A0">
      <w:pPr>
        <w:jc w:val="both"/>
      </w:pPr>
    </w:p>
    <w:p w14:paraId="5AD15E77" w14:textId="7DF4BFCE" w:rsidR="00063DAB" w:rsidRDefault="00063DAB" w:rsidP="00063DAB">
      <w:pPr>
        <w:jc w:val="both"/>
        <w:rPr>
          <w:rFonts w:ascii="Calibri" w:hAnsi="Calibri"/>
          <w:b/>
          <w:sz w:val="28"/>
          <w:szCs w:val="28"/>
        </w:rPr>
      </w:pPr>
      <w:r>
        <w:rPr>
          <w:rFonts w:ascii="Calibri" w:hAnsi="Calibri"/>
          <w:b/>
          <w:sz w:val="28"/>
          <w:szCs w:val="28"/>
        </w:rPr>
        <w:t xml:space="preserve">8 </w:t>
      </w:r>
      <w:r w:rsidRPr="00DE5F23">
        <w:rPr>
          <w:rFonts w:ascii="Calibri" w:hAnsi="Calibri"/>
          <w:b/>
          <w:sz w:val="28"/>
          <w:szCs w:val="28"/>
        </w:rPr>
        <w:t>Safe Practice with children</w:t>
      </w:r>
    </w:p>
    <w:p w14:paraId="316F4AE2" w14:textId="77777777" w:rsidR="00063DAB" w:rsidRDefault="00063DAB" w:rsidP="00063DAB">
      <w:pPr>
        <w:jc w:val="both"/>
        <w:rPr>
          <w:rFonts w:ascii="Calibri" w:hAnsi="Calibri"/>
          <w:b/>
          <w:sz w:val="28"/>
          <w:szCs w:val="28"/>
        </w:rPr>
      </w:pPr>
    </w:p>
    <w:p w14:paraId="2D21D106" w14:textId="15DE77B2" w:rsidR="00063DAB" w:rsidRPr="00DE5F23" w:rsidRDefault="00063DAB" w:rsidP="00063DAB">
      <w:pPr>
        <w:jc w:val="both"/>
        <w:rPr>
          <w:rFonts w:ascii="Calibri" w:hAnsi="Calibri"/>
          <w:b/>
          <w:sz w:val="28"/>
          <w:szCs w:val="28"/>
        </w:rPr>
      </w:pPr>
      <w:r>
        <w:rPr>
          <w:rFonts w:ascii="Calibri" w:hAnsi="Calibri"/>
          <w:b/>
          <w:sz w:val="28"/>
          <w:szCs w:val="28"/>
        </w:rPr>
        <w:t>8.1 Best Practice</w:t>
      </w:r>
    </w:p>
    <w:p w14:paraId="055CAC33"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The ratio of leaders to children will comply with the Children Act 1989</w:t>
      </w:r>
    </w:p>
    <w:p w14:paraId="4F46CBE9"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Each group will have a minimum of 2 adults and a gender balance will be maintained if possible</w:t>
      </w:r>
    </w:p>
    <w:p w14:paraId="6A098A00"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Adults will not work alone with children</w:t>
      </w:r>
    </w:p>
    <w:p w14:paraId="0B001279"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We will seek to ensure meeting places are safe, secure and suitable for purpose</w:t>
      </w:r>
    </w:p>
    <w:p w14:paraId="1CD151B9"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We will be clear about boundaries with regard to touching always related to the child’s needs and normally initiated by the child</w:t>
      </w:r>
    </w:p>
    <w:p w14:paraId="2538EEAA"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We will obtain parental/guardian permission for attendance at groups, trips, use of images and transporting children in private cars</w:t>
      </w:r>
    </w:p>
    <w:p w14:paraId="1428BC0A" w14:textId="77777777" w:rsidR="00063DAB" w:rsidRPr="00DE5F23"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All those who drive children in church-organised activities should have held a full driving license for over two years which must be ‘clean’ i.e. with no current points</w:t>
      </w:r>
    </w:p>
    <w:p w14:paraId="189EFEE4" w14:textId="161755C8" w:rsidR="00063DAB" w:rsidRPr="00063DAB" w:rsidRDefault="00063DAB" w:rsidP="00063DAB">
      <w:pPr>
        <w:pStyle w:val="ListParagraph"/>
        <w:numPr>
          <w:ilvl w:val="0"/>
          <w:numId w:val="10"/>
        </w:numPr>
        <w:spacing w:after="160" w:line="259" w:lineRule="auto"/>
        <w:jc w:val="both"/>
        <w:rPr>
          <w:rFonts w:ascii="Calibri" w:hAnsi="Calibri"/>
          <w:sz w:val="28"/>
          <w:szCs w:val="28"/>
        </w:rPr>
      </w:pPr>
      <w:r w:rsidRPr="00DE5F23">
        <w:rPr>
          <w:rFonts w:ascii="Calibri" w:hAnsi="Calibri"/>
          <w:sz w:val="28"/>
          <w:szCs w:val="28"/>
        </w:rPr>
        <w:t>All cars that carry children should be comprehensively insured for both private and business use. The insured person should make sure that their insurance covers the giving of lifts relating to church-sponsored activities.</w:t>
      </w:r>
    </w:p>
    <w:p w14:paraId="26A52DD2" w14:textId="77777777" w:rsidR="00063DAB" w:rsidRPr="00404216" w:rsidRDefault="00063DAB" w:rsidP="00063DAB">
      <w:pPr>
        <w:jc w:val="both"/>
        <w:rPr>
          <w:rFonts w:ascii="Calibri" w:hAnsi="Calibri"/>
          <w:sz w:val="28"/>
          <w:szCs w:val="28"/>
        </w:rPr>
      </w:pPr>
    </w:p>
    <w:p w14:paraId="29DBA596" w14:textId="396D7BB2" w:rsidR="00063DAB" w:rsidRPr="00063DAB" w:rsidRDefault="00063DAB" w:rsidP="00063DAB">
      <w:pPr>
        <w:jc w:val="both"/>
        <w:rPr>
          <w:rFonts w:ascii="Calibri" w:hAnsi="Calibri"/>
          <w:b/>
          <w:sz w:val="28"/>
          <w:szCs w:val="28"/>
        </w:rPr>
      </w:pPr>
      <w:r>
        <w:rPr>
          <w:rFonts w:ascii="Calibri" w:hAnsi="Calibri"/>
          <w:b/>
          <w:sz w:val="28"/>
          <w:szCs w:val="28"/>
        </w:rPr>
        <w:t>8.2</w:t>
      </w:r>
      <w:r w:rsidRPr="00063DAB">
        <w:rPr>
          <w:rFonts w:ascii="Calibri" w:hAnsi="Calibri"/>
          <w:b/>
          <w:sz w:val="28"/>
          <w:szCs w:val="28"/>
        </w:rPr>
        <w:t>Unaccompanied Children</w:t>
      </w:r>
    </w:p>
    <w:p w14:paraId="1E099A51" w14:textId="77777777" w:rsidR="00063DAB" w:rsidRPr="00063DAB" w:rsidRDefault="00063DAB" w:rsidP="00063DAB">
      <w:pPr>
        <w:jc w:val="both"/>
        <w:rPr>
          <w:rFonts w:ascii="Calibri" w:hAnsi="Calibri"/>
          <w:b/>
          <w:sz w:val="28"/>
          <w:szCs w:val="28"/>
        </w:rPr>
      </w:pPr>
    </w:p>
    <w:p w14:paraId="6A6C2C3A" w14:textId="7F0F6FA2" w:rsidR="00063DAB" w:rsidRDefault="00063DAB" w:rsidP="00063DAB">
      <w:pPr>
        <w:jc w:val="both"/>
        <w:rPr>
          <w:rFonts w:ascii="Calibri" w:hAnsi="Calibri"/>
          <w:sz w:val="28"/>
          <w:szCs w:val="28"/>
        </w:rPr>
      </w:pPr>
      <w:r>
        <w:rPr>
          <w:rFonts w:ascii="Calibri" w:hAnsi="Calibri"/>
          <w:sz w:val="28"/>
          <w:szCs w:val="28"/>
        </w:rPr>
        <w:t xml:space="preserve">8.2.1 </w:t>
      </w:r>
      <w:r w:rsidRPr="00DE5F23">
        <w:rPr>
          <w:rFonts w:ascii="Calibri" w:hAnsi="Calibri"/>
          <w:sz w:val="28"/>
          <w:szCs w:val="28"/>
        </w:rPr>
        <w:t xml:space="preserve">If children attend our church services without their parents’ or carers’ knowledge, we will welcome the child(ren) and try to establish whether their parents are aware of where they are. </w:t>
      </w:r>
    </w:p>
    <w:p w14:paraId="2D693F21" w14:textId="77777777" w:rsidR="00063DAB" w:rsidRDefault="00063DAB" w:rsidP="00063DAB">
      <w:pPr>
        <w:jc w:val="both"/>
        <w:rPr>
          <w:rFonts w:ascii="Calibri" w:hAnsi="Calibri"/>
          <w:sz w:val="28"/>
          <w:szCs w:val="28"/>
        </w:rPr>
      </w:pPr>
    </w:p>
    <w:p w14:paraId="52E9AAE0" w14:textId="66B9585F" w:rsidR="00063DAB" w:rsidRDefault="00063DAB" w:rsidP="00063DAB">
      <w:pPr>
        <w:jc w:val="both"/>
        <w:rPr>
          <w:rFonts w:ascii="Calibri" w:hAnsi="Calibri"/>
          <w:sz w:val="28"/>
          <w:szCs w:val="28"/>
        </w:rPr>
      </w:pPr>
      <w:r>
        <w:rPr>
          <w:rFonts w:ascii="Calibri" w:hAnsi="Calibri"/>
          <w:sz w:val="28"/>
          <w:szCs w:val="28"/>
        </w:rPr>
        <w:t xml:space="preserve">8.2.2 It is advised that </w:t>
      </w:r>
      <w:r w:rsidRPr="00DE5F23">
        <w:rPr>
          <w:rFonts w:ascii="Calibri" w:hAnsi="Calibri"/>
          <w:sz w:val="28"/>
          <w:szCs w:val="28"/>
        </w:rPr>
        <w:t xml:space="preserve">an adult recruited for work with children takes care of the child and try to discover when they are due home and encourage them to keep to that arrangement. Depending on the age and competence of the child, </w:t>
      </w:r>
      <w:r w:rsidRPr="00DE5F23">
        <w:rPr>
          <w:rFonts w:ascii="Calibri" w:hAnsi="Calibri"/>
          <w:sz w:val="28"/>
          <w:szCs w:val="28"/>
        </w:rPr>
        <w:lastRenderedPageBreak/>
        <w:t>we will ring the parents or ask the young person to ring to gain the parents’ consent to the child remaining. If the child comes regularly, we will endeavour to establish regular contact with the parents or carers.</w:t>
      </w:r>
    </w:p>
    <w:p w14:paraId="6F8010D2" w14:textId="77777777" w:rsidR="00F27CE8" w:rsidRDefault="00F27CE8" w:rsidP="00063DAB">
      <w:pPr>
        <w:jc w:val="both"/>
        <w:rPr>
          <w:rFonts w:ascii="Calibri" w:hAnsi="Calibri"/>
          <w:sz w:val="28"/>
          <w:szCs w:val="28"/>
        </w:rPr>
      </w:pPr>
    </w:p>
    <w:p w14:paraId="0D77F343" w14:textId="4DBC16DF" w:rsidR="00F27CE8" w:rsidRDefault="00F27CE8" w:rsidP="00063DAB">
      <w:pPr>
        <w:jc w:val="both"/>
        <w:rPr>
          <w:rFonts w:ascii="Calibri" w:hAnsi="Calibri"/>
          <w:sz w:val="28"/>
          <w:szCs w:val="28"/>
        </w:rPr>
      </w:pPr>
    </w:p>
    <w:p w14:paraId="60777937" w14:textId="1C081A83" w:rsidR="00F27CE8" w:rsidRDefault="00F27CE8" w:rsidP="00F27CE8">
      <w:pPr>
        <w:jc w:val="both"/>
        <w:rPr>
          <w:rFonts w:ascii="Calibri" w:hAnsi="Calibri"/>
          <w:b/>
          <w:sz w:val="28"/>
          <w:szCs w:val="28"/>
        </w:rPr>
      </w:pPr>
      <w:r>
        <w:rPr>
          <w:rFonts w:ascii="Calibri" w:hAnsi="Calibri"/>
          <w:b/>
          <w:sz w:val="28"/>
          <w:szCs w:val="28"/>
        </w:rPr>
        <w:t xml:space="preserve">8.3 </w:t>
      </w:r>
      <w:r w:rsidRPr="00DE5F23">
        <w:rPr>
          <w:rFonts w:ascii="Calibri" w:hAnsi="Calibri"/>
          <w:b/>
          <w:sz w:val="28"/>
          <w:szCs w:val="28"/>
        </w:rPr>
        <w:t>Bell Ringing</w:t>
      </w:r>
    </w:p>
    <w:p w14:paraId="7DEDCF3B" w14:textId="77777777" w:rsidR="00F27CE8" w:rsidRPr="00DE5F23" w:rsidRDefault="00F27CE8" w:rsidP="00F27CE8">
      <w:pPr>
        <w:jc w:val="both"/>
        <w:rPr>
          <w:rFonts w:ascii="Calibri" w:hAnsi="Calibri"/>
          <w:b/>
          <w:sz w:val="28"/>
          <w:szCs w:val="28"/>
        </w:rPr>
      </w:pPr>
    </w:p>
    <w:p w14:paraId="6272252B" w14:textId="5970DF46" w:rsidR="00F27CE8" w:rsidRDefault="00F27CE8" w:rsidP="00F27CE8">
      <w:pPr>
        <w:jc w:val="both"/>
        <w:rPr>
          <w:rFonts w:ascii="Calibri" w:hAnsi="Calibri"/>
          <w:sz w:val="28"/>
          <w:szCs w:val="28"/>
        </w:rPr>
      </w:pPr>
      <w:r>
        <w:rPr>
          <w:rFonts w:ascii="Calibri" w:hAnsi="Calibri"/>
          <w:sz w:val="28"/>
          <w:szCs w:val="28"/>
        </w:rPr>
        <w:t>8.3.1 The bell ringers will a</w:t>
      </w:r>
      <w:r w:rsidRPr="00DE5F23">
        <w:rPr>
          <w:rFonts w:ascii="Calibri" w:hAnsi="Calibri"/>
          <w:sz w:val="28"/>
          <w:szCs w:val="28"/>
        </w:rPr>
        <w:t>ppoint the Tower Captain and others who are likely to be in charge of ringing at any time. All Tower Captains and ringers are expected to abide by the Child Protection policy of the Central Council fo</w:t>
      </w:r>
      <w:r>
        <w:rPr>
          <w:rFonts w:ascii="Calibri" w:hAnsi="Calibri"/>
          <w:sz w:val="28"/>
          <w:szCs w:val="28"/>
        </w:rPr>
        <w:t xml:space="preserve">r Bell Ringers. </w:t>
      </w:r>
    </w:p>
    <w:p w14:paraId="5A3277DD" w14:textId="77777777" w:rsidR="00F27CE8" w:rsidRDefault="00F27CE8" w:rsidP="00F27CE8">
      <w:pPr>
        <w:jc w:val="both"/>
        <w:rPr>
          <w:rFonts w:ascii="Calibri" w:hAnsi="Calibri"/>
          <w:sz w:val="28"/>
          <w:szCs w:val="28"/>
        </w:rPr>
      </w:pPr>
    </w:p>
    <w:p w14:paraId="5008DBEE" w14:textId="0F2C25A4" w:rsidR="00F27CE8" w:rsidRDefault="00F27CE8" w:rsidP="00F27CE8">
      <w:pPr>
        <w:jc w:val="both"/>
        <w:rPr>
          <w:rFonts w:ascii="Calibri" w:hAnsi="Calibri"/>
          <w:sz w:val="28"/>
          <w:szCs w:val="28"/>
        </w:rPr>
      </w:pPr>
      <w:r>
        <w:rPr>
          <w:rFonts w:ascii="Calibri" w:hAnsi="Calibri"/>
          <w:sz w:val="28"/>
          <w:szCs w:val="28"/>
        </w:rPr>
        <w:t>8.3.2 N</w:t>
      </w:r>
      <w:r w:rsidRPr="00DE5F23">
        <w:rPr>
          <w:rFonts w:ascii="Calibri" w:hAnsi="Calibri"/>
          <w:sz w:val="28"/>
          <w:szCs w:val="28"/>
        </w:rPr>
        <w:t>o adults will work alone with children and young people, at least one adult should be in calling distance at all times and instruction should be given without physical contact.</w:t>
      </w:r>
    </w:p>
    <w:p w14:paraId="2BACC684" w14:textId="77777777" w:rsidR="00F27CE8" w:rsidRDefault="00F27CE8" w:rsidP="00F27CE8">
      <w:pPr>
        <w:jc w:val="both"/>
        <w:rPr>
          <w:rFonts w:ascii="Calibri" w:hAnsi="Calibri"/>
          <w:sz w:val="28"/>
          <w:szCs w:val="28"/>
        </w:rPr>
      </w:pPr>
    </w:p>
    <w:p w14:paraId="7EEA1638" w14:textId="57273F6C" w:rsidR="00F27CE8" w:rsidRDefault="00F27CE8" w:rsidP="00F27CE8">
      <w:pPr>
        <w:jc w:val="both"/>
        <w:rPr>
          <w:rFonts w:ascii="Calibri" w:hAnsi="Calibri"/>
          <w:b/>
          <w:sz w:val="28"/>
          <w:szCs w:val="28"/>
        </w:rPr>
      </w:pPr>
      <w:r>
        <w:rPr>
          <w:rFonts w:ascii="Calibri" w:hAnsi="Calibri"/>
          <w:b/>
          <w:sz w:val="28"/>
          <w:szCs w:val="28"/>
        </w:rPr>
        <w:t>8.4 Choi</w:t>
      </w:r>
      <w:r w:rsidRPr="00D6457F">
        <w:rPr>
          <w:rFonts w:ascii="Calibri" w:hAnsi="Calibri"/>
          <w:b/>
          <w:sz w:val="28"/>
          <w:szCs w:val="28"/>
        </w:rPr>
        <w:t>r</w:t>
      </w:r>
    </w:p>
    <w:p w14:paraId="17B8F6B7" w14:textId="77777777" w:rsidR="00F27CE8" w:rsidRDefault="00F27CE8" w:rsidP="00F27CE8">
      <w:pPr>
        <w:jc w:val="both"/>
        <w:rPr>
          <w:rFonts w:ascii="Calibri" w:hAnsi="Calibri"/>
          <w:b/>
          <w:sz w:val="28"/>
          <w:szCs w:val="28"/>
        </w:rPr>
      </w:pPr>
    </w:p>
    <w:p w14:paraId="75635D99" w14:textId="43A9BBAA" w:rsidR="00F27CE8" w:rsidRDefault="00F27CE8" w:rsidP="00F27CE8">
      <w:pPr>
        <w:jc w:val="both"/>
        <w:rPr>
          <w:rFonts w:ascii="Calibri" w:hAnsi="Calibri"/>
          <w:sz w:val="28"/>
          <w:szCs w:val="28"/>
        </w:rPr>
      </w:pPr>
      <w:r>
        <w:rPr>
          <w:rFonts w:ascii="Calibri" w:hAnsi="Calibri"/>
          <w:sz w:val="28"/>
          <w:szCs w:val="28"/>
        </w:rPr>
        <w:t>8.4.1 The PCC will appoint a Musical Director/Choir Leader who will be responsible to ensure that a person who has DBS clearance is present with any children in the choir.</w:t>
      </w:r>
    </w:p>
    <w:p w14:paraId="61914D76" w14:textId="77777777" w:rsidR="00F27CE8" w:rsidRDefault="00F27CE8" w:rsidP="00F27CE8">
      <w:pPr>
        <w:jc w:val="both"/>
        <w:rPr>
          <w:rFonts w:ascii="Calibri" w:hAnsi="Calibri"/>
          <w:sz w:val="28"/>
          <w:szCs w:val="28"/>
        </w:rPr>
      </w:pPr>
    </w:p>
    <w:p w14:paraId="000AAF25" w14:textId="755CAFA8" w:rsidR="00F27CE8" w:rsidRDefault="00F27CE8" w:rsidP="00F27CE8">
      <w:pPr>
        <w:jc w:val="both"/>
        <w:rPr>
          <w:rFonts w:ascii="Calibri" w:hAnsi="Calibri"/>
          <w:sz w:val="28"/>
          <w:szCs w:val="28"/>
        </w:rPr>
      </w:pPr>
      <w:r>
        <w:rPr>
          <w:rFonts w:ascii="Calibri" w:hAnsi="Calibri"/>
          <w:sz w:val="28"/>
          <w:szCs w:val="28"/>
        </w:rPr>
        <w:t>8.4.2 Members of the choir &amp; Musicians (Including those who assist with church music), are expected to abide with the Safeguarding Policy &amp; Procedures.</w:t>
      </w:r>
    </w:p>
    <w:p w14:paraId="7FCBACC0" w14:textId="43AF312B" w:rsidR="00F27CE8" w:rsidRDefault="00F27CE8" w:rsidP="00F27CE8">
      <w:pPr>
        <w:jc w:val="both"/>
        <w:rPr>
          <w:rFonts w:ascii="Calibri" w:hAnsi="Calibri"/>
          <w:sz w:val="28"/>
          <w:szCs w:val="28"/>
        </w:rPr>
      </w:pPr>
    </w:p>
    <w:p w14:paraId="26AA8AA3" w14:textId="30FFDCA5" w:rsidR="00F27CE8" w:rsidRDefault="00F27CE8" w:rsidP="00F27CE8">
      <w:pPr>
        <w:jc w:val="both"/>
        <w:rPr>
          <w:rFonts w:ascii="Calibri" w:hAnsi="Calibri"/>
          <w:b/>
          <w:sz w:val="28"/>
          <w:szCs w:val="28"/>
        </w:rPr>
      </w:pPr>
      <w:r>
        <w:rPr>
          <w:rFonts w:ascii="Calibri" w:hAnsi="Calibri"/>
          <w:b/>
          <w:sz w:val="28"/>
          <w:szCs w:val="28"/>
        </w:rPr>
        <w:t>8.5.</w:t>
      </w:r>
      <w:r w:rsidR="00B32316">
        <w:rPr>
          <w:rFonts w:ascii="Calibri" w:hAnsi="Calibri"/>
          <w:b/>
          <w:sz w:val="28"/>
          <w:szCs w:val="28"/>
        </w:rPr>
        <w:t xml:space="preserve"> </w:t>
      </w:r>
      <w:r w:rsidRPr="00DE5F23">
        <w:rPr>
          <w:rFonts w:ascii="Calibri" w:hAnsi="Calibri"/>
          <w:b/>
          <w:sz w:val="28"/>
          <w:szCs w:val="28"/>
        </w:rPr>
        <w:t>Social Media and Engaging with Young People</w:t>
      </w:r>
      <w:r w:rsidR="00B32316">
        <w:rPr>
          <w:rFonts w:ascii="Calibri" w:hAnsi="Calibri"/>
          <w:b/>
          <w:sz w:val="28"/>
          <w:szCs w:val="28"/>
        </w:rPr>
        <w:t xml:space="preserve"> and/or Vulnerable Adults</w:t>
      </w:r>
    </w:p>
    <w:p w14:paraId="4483AE92" w14:textId="77777777" w:rsidR="00F27CE8" w:rsidRPr="00DE5F23" w:rsidRDefault="00F27CE8" w:rsidP="00F27CE8">
      <w:pPr>
        <w:jc w:val="both"/>
        <w:rPr>
          <w:rFonts w:ascii="Calibri" w:hAnsi="Calibri"/>
          <w:b/>
          <w:sz w:val="28"/>
          <w:szCs w:val="28"/>
        </w:rPr>
      </w:pPr>
    </w:p>
    <w:p w14:paraId="77956947" w14:textId="0A65DF06" w:rsidR="00F27CE8" w:rsidRDefault="00F27CE8" w:rsidP="00F27CE8">
      <w:pPr>
        <w:jc w:val="both"/>
        <w:rPr>
          <w:rFonts w:ascii="Calibri" w:hAnsi="Calibri"/>
          <w:b/>
          <w:sz w:val="28"/>
          <w:szCs w:val="28"/>
        </w:rPr>
      </w:pPr>
      <w:r>
        <w:rPr>
          <w:rFonts w:ascii="Calibri" w:hAnsi="Calibri"/>
          <w:sz w:val="28"/>
          <w:szCs w:val="28"/>
        </w:rPr>
        <w:t xml:space="preserve">8.5.1 </w:t>
      </w:r>
      <w:r w:rsidRPr="00DE5F23">
        <w:rPr>
          <w:rFonts w:ascii="Calibri" w:hAnsi="Calibri"/>
          <w:sz w:val="28"/>
          <w:szCs w:val="28"/>
        </w:rPr>
        <w:t>Children and Young People’s workers should be familiar with the full policy set out in the</w:t>
      </w:r>
      <w:r>
        <w:rPr>
          <w:rFonts w:ascii="Calibri" w:hAnsi="Calibri"/>
          <w:b/>
          <w:sz w:val="28"/>
          <w:szCs w:val="28"/>
        </w:rPr>
        <w:t xml:space="preserve"> Church Communications Guidance*.</w:t>
      </w:r>
    </w:p>
    <w:p w14:paraId="0129A43A" w14:textId="187671B0" w:rsidR="00B32316" w:rsidRDefault="00B32316" w:rsidP="00F27CE8">
      <w:pPr>
        <w:jc w:val="both"/>
        <w:rPr>
          <w:rFonts w:ascii="Calibri" w:hAnsi="Calibri"/>
          <w:b/>
          <w:sz w:val="28"/>
          <w:szCs w:val="28"/>
        </w:rPr>
      </w:pPr>
    </w:p>
    <w:p w14:paraId="12F41C72" w14:textId="18026B16" w:rsidR="00B32316" w:rsidRPr="00B32316" w:rsidRDefault="00B32316" w:rsidP="00F27CE8">
      <w:pPr>
        <w:jc w:val="both"/>
        <w:rPr>
          <w:rFonts w:ascii="Calibri" w:hAnsi="Calibri"/>
          <w:sz w:val="28"/>
          <w:szCs w:val="28"/>
        </w:rPr>
      </w:pPr>
      <w:r w:rsidRPr="009A56C4">
        <w:rPr>
          <w:rFonts w:ascii="Calibri" w:hAnsi="Calibri"/>
          <w:sz w:val="28"/>
          <w:szCs w:val="28"/>
        </w:rPr>
        <w:t>8.5.2</w:t>
      </w:r>
      <w:r>
        <w:rPr>
          <w:rFonts w:ascii="Calibri" w:hAnsi="Calibri"/>
          <w:b/>
          <w:sz w:val="28"/>
          <w:szCs w:val="28"/>
        </w:rPr>
        <w:t xml:space="preserve"> </w:t>
      </w:r>
      <w:r>
        <w:rPr>
          <w:rFonts w:ascii="Calibri" w:hAnsi="Calibri"/>
          <w:sz w:val="28"/>
          <w:szCs w:val="28"/>
        </w:rPr>
        <w:t>The PCC must approve the use of social media and mobile phones by the church. Where there are Facebook or similar online groups set up on the churches behalf, The PCC must ensure there is a named person to whom all workers are accountable.</w:t>
      </w:r>
    </w:p>
    <w:p w14:paraId="5A2FF654" w14:textId="77777777" w:rsidR="00F27CE8" w:rsidRPr="00DE5F23" w:rsidRDefault="00F27CE8" w:rsidP="00F27CE8">
      <w:pPr>
        <w:jc w:val="both"/>
        <w:rPr>
          <w:rFonts w:ascii="Calibri" w:hAnsi="Calibri"/>
          <w:b/>
          <w:color w:val="FF0000"/>
          <w:sz w:val="28"/>
          <w:szCs w:val="28"/>
        </w:rPr>
      </w:pPr>
    </w:p>
    <w:p w14:paraId="39F4AF5F" w14:textId="4BD8C604" w:rsidR="00F27CE8" w:rsidRPr="00DE5F23" w:rsidRDefault="00B32316" w:rsidP="00F27CE8">
      <w:pPr>
        <w:jc w:val="both"/>
        <w:rPr>
          <w:rFonts w:ascii="Calibri" w:hAnsi="Calibri"/>
          <w:b/>
          <w:sz w:val="28"/>
          <w:szCs w:val="28"/>
        </w:rPr>
      </w:pPr>
      <w:r>
        <w:rPr>
          <w:rFonts w:ascii="Calibri" w:hAnsi="Calibri"/>
          <w:b/>
          <w:sz w:val="28"/>
          <w:szCs w:val="28"/>
        </w:rPr>
        <w:t>8.5.3</w:t>
      </w:r>
      <w:r w:rsidR="00F27CE8">
        <w:rPr>
          <w:rFonts w:ascii="Calibri" w:hAnsi="Calibri"/>
          <w:b/>
          <w:sz w:val="28"/>
          <w:szCs w:val="28"/>
        </w:rPr>
        <w:t xml:space="preserve"> </w:t>
      </w:r>
      <w:r w:rsidR="009A56C4">
        <w:rPr>
          <w:rFonts w:ascii="Calibri" w:hAnsi="Calibri"/>
          <w:b/>
          <w:sz w:val="28"/>
          <w:szCs w:val="28"/>
        </w:rPr>
        <w:t xml:space="preserve"> </w:t>
      </w:r>
      <w:r w:rsidR="00F27CE8" w:rsidRPr="00DE5F23">
        <w:rPr>
          <w:rFonts w:ascii="Calibri" w:hAnsi="Calibri"/>
          <w:b/>
          <w:sz w:val="28"/>
          <w:szCs w:val="28"/>
        </w:rPr>
        <w:t>E-mails on line chat and texting</w:t>
      </w:r>
    </w:p>
    <w:p w14:paraId="7AF89C9C" w14:textId="77777777" w:rsidR="00F27CE8" w:rsidRPr="00DE5F23" w:rsidRDefault="00F27CE8" w:rsidP="00F27CE8">
      <w:pPr>
        <w:pStyle w:val="ListParagraph"/>
        <w:numPr>
          <w:ilvl w:val="0"/>
          <w:numId w:val="11"/>
        </w:numPr>
        <w:spacing w:after="160" w:line="259" w:lineRule="auto"/>
        <w:jc w:val="both"/>
        <w:rPr>
          <w:rFonts w:ascii="Calibri" w:hAnsi="Calibri"/>
          <w:sz w:val="28"/>
          <w:szCs w:val="28"/>
        </w:rPr>
      </w:pPr>
      <w:r w:rsidRPr="00DE5F23">
        <w:rPr>
          <w:rFonts w:ascii="Calibri" w:hAnsi="Calibri"/>
          <w:sz w:val="28"/>
          <w:szCs w:val="28"/>
        </w:rPr>
        <w:t>Parental agreement should be obtained before communicating with young people</w:t>
      </w:r>
    </w:p>
    <w:p w14:paraId="2E9D095B" w14:textId="77777777" w:rsidR="00F27CE8" w:rsidRPr="00DE5F23" w:rsidRDefault="00F27CE8" w:rsidP="00F27CE8">
      <w:pPr>
        <w:pStyle w:val="ListParagraph"/>
        <w:numPr>
          <w:ilvl w:val="0"/>
          <w:numId w:val="11"/>
        </w:numPr>
        <w:spacing w:after="160" w:line="259" w:lineRule="auto"/>
        <w:jc w:val="both"/>
        <w:rPr>
          <w:rFonts w:ascii="Calibri" w:hAnsi="Calibri"/>
          <w:sz w:val="28"/>
          <w:szCs w:val="28"/>
        </w:rPr>
      </w:pPr>
      <w:r w:rsidRPr="00DE5F23">
        <w:rPr>
          <w:rFonts w:ascii="Calibri" w:hAnsi="Calibri"/>
          <w:sz w:val="28"/>
          <w:szCs w:val="28"/>
        </w:rPr>
        <w:t>Language should be clear and unambiguous</w:t>
      </w:r>
    </w:p>
    <w:p w14:paraId="597CA520" w14:textId="77777777" w:rsidR="00F27CE8" w:rsidRPr="00DE5F23" w:rsidRDefault="00F27CE8" w:rsidP="00F27CE8">
      <w:pPr>
        <w:pStyle w:val="ListParagraph"/>
        <w:numPr>
          <w:ilvl w:val="0"/>
          <w:numId w:val="11"/>
        </w:numPr>
        <w:spacing w:after="160" w:line="259" w:lineRule="auto"/>
        <w:jc w:val="both"/>
        <w:rPr>
          <w:rFonts w:ascii="Calibri" w:hAnsi="Calibri"/>
          <w:sz w:val="28"/>
          <w:szCs w:val="28"/>
        </w:rPr>
      </w:pPr>
      <w:r w:rsidRPr="00DE5F23">
        <w:rPr>
          <w:rFonts w:ascii="Calibri" w:hAnsi="Calibri"/>
          <w:sz w:val="28"/>
          <w:szCs w:val="28"/>
        </w:rPr>
        <w:lastRenderedPageBreak/>
        <w:t>All conversations must be made available for viewing by a worker’s supervisor</w:t>
      </w:r>
    </w:p>
    <w:p w14:paraId="1DD797E4" w14:textId="77777777" w:rsidR="00F27CE8" w:rsidRPr="00DE5F23" w:rsidRDefault="00F27CE8" w:rsidP="00F27CE8">
      <w:pPr>
        <w:pStyle w:val="ListParagraph"/>
        <w:numPr>
          <w:ilvl w:val="0"/>
          <w:numId w:val="11"/>
        </w:numPr>
        <w:spacing w:after="160" w:line="259" w:lineRule="auto"/>
        <w:jc w:val="both"/>
        <w:rPr>
          <w:rFonts w:ascii="Calibri" w:hAnsi="Calibri"/>
          <w:sz w:val="28"/>
          <w:szCs w:val="28"/>
        </w:rPr>
      </w:pPr>
      <w:r w:rsidRPr="00DE5F23">
        <w:rPr>
          <w:rFonts w:ascii="Calibri" w:hAnsi="Calibri"/>
          <w:sz w:val="28"/>
          <w:szCs w:val="28"/>
        </w:rPr>
        <w:t>Workers may provide advice and support, but avoid counselling</w:t>
      </w:r>
    </w:p>
    <w:p w14:paraId="72EAC271" w14:textId="2CAB11D9" w:rsidR="00F27CE8" w:rsidRDefault="00B32316" w:rsidP="00F27CE8">
      <w:pPr>
        <w:jc w:val="both"/>
        <w:rPr>
          <w:rFonts w:ascii="Calibri" w:hAnsi="Calibri"/>
          <w:b/>
          <w:sz w:val="28"/>
          <w:szCs w:val="28"/>
        </w:rPr>
      </w:pPr>
      <w:r>
        <w:rPr>
          <w:rFonts w:ascii="Calibri" w:hAnsi="Calibri"/>
          <w:b/>
          <w:sz w:val="28"/>
          <w:szCs w:val="28"/>
        </w:rPr>
        <w:t>8.5.4</w:t>
      </w:r>
      <w:r w:rsidR="00F27CE8">
        <w:rPr>
          <w:rFonts w:ascii="Calibri" w:hAnsi="Calibri"/>
          <w:b/>
          <w:sz w:val="28"/>
          <w:szCs w:val="28"/>
        </w:rPr>
        <w:t xml:space="preserve"> </w:t>
      </w:r>
      <w:r w:rsidR="00F27CE8" w:rsidRPr="00DE5F23">
        <w:rPr>
          <w:rFonts w:ascii="Calibri" w:hAnsi="Calibri"/>
          <w:b/>
          <w:sz w:val="28"/>
          <w:szCs w:val="28"/>
        </w:rPr>
        <w:t>Mobile Phones</w:t>
      </w:r>
    </w:p>
    <w:p w14:paraId="4E5E6D0B" w14:textId="77777777" w:rsidR="003B45AF" w:rsidRPr="00D64E1D" w:rsidRDefault="003B45AF" w:rsidP="00F27CE8">
      <w:pPr>
        <w:jc w:val="both"/>
        <w:rPr>
          <w:rFonts w:ascii="Calibri" w:hAnsi="Calibri"/>
          <w:b/>
          <w:sz w:val="28"/>
          <w:szCs w:val="28"/>
        </w:rPr>
      </w:pPr>
    </w:p>
    <w:p w14:paraId="3332673B" w14:textId="6A46AD9F" w:rsidR="00F27CE8" w:rsidRPr="00DE5F23" w:rsidRDefault="003B45AF" w:rsidP="00F27CE8">
      <w:pPr>
        <w:pStyle w:val="ListParagraph"/>
        <w:numPr>
          <w:ilvl w:val="0"/>
          <w:numId w:val="12"/>
        </w:numPr>
        <w:spacing w:after="160" w:line="259" w:lineRule="auto"/>
        <w:jc w:val="both"/>
        <w:rPr>
          <w:rFonts w:ascii="Calibri" w:hAnsi="Calibri"/>
          <w:sz w:val="28"/>
          <w:szCs w:val="28"/>
        </w:rPr>
      </w:pPr>
      <w:r>
        <w:rPr>
          <w:rFonts w:ascii="Calibri" w:hAnsi="Calibri"/>
          <w:sz w:val="28"/>
          <w:szCs w:val="28"/>
        </w:rPr>
        <w:t>G</w:t>
      </w:r>
      <w:r w:rsidR="00F27CE8" w:rsidRPr="00DE5F23">
        <w:rPr>
          <w:rFonts w:ascii="Calibri" w:hAnsi="Calibri"/>
          <w:sz w:val="28"/>
          <w:szCs w:val="28"/>
        </w:rPr>
        <w:t xml:space="preserve">roup texts </w:t>
      </w:r>
      <w:r>
        <w:rPr>
          <w:rFonts w:ascii="Calibri" w:hAnsi="Calibri"/>
          <w:sz w:val="28"/>
          <w:szCs w:val="28"/>
        </w:rPr>
        <w:t xml:space="preserve">should be used </w:t>
      </w:r>
      <w:r w:rsidR="00F27CE8" w:rsidRPr="00DE5F23">
        <w:rPr>
          <w:rFonts w:ascii="Calibri" w:hAnsi="Calibri"/>
          <w:sz w:val="28"/>
          <w:szCs w:val="28"/>
        </w:rPr>
        <w:t>wherever possible</w:t>
      </w:r>
    </w:p>
    <w:p w14:paraId="2FAF17C7" w14:textId="77777777" w:rsidR="00F27CE8" w:rsidRPr="00DE5F23" w:rsidRDefault="00F27CE8" w:rsidP="00F27CE8">
      <w:pPr>
        <w:pStyle w:val="ListParagraph"/>
        <w:numPr>
          <w:ilvl w:val="0"/>
          <w:numId w:val="12"/>
        </w:numPr>
        <w:spacing w:after="160" w:line="259" w:lineRule="auto"/>
        <w:jc w:val="both"/>
        <w:rPr>
          <w:rFonts w:ascii="Calibri" w:hAnsi="Calibri"/>
          <w:sz w:val="28"/>
          <w:szCs w:val="28"/>
        </w:rPr>
      </w:pPr>
      <w:r w:rsidRPr="00DE5F23">
        <w:rPr>
          <w:rFonts w:ascii="Calibri" w:hAnsi="Calibri"/>
          <w:sz w:val="28"/>
          <w:szCs w:val="28"/>
        </w:rPr>
        <w:t>There should be an agreed length of time for conversations and a curfew e.g. no communication between 10.00 pm and 7.00 am</w:t>
      </w:r>
    </w:p>
    <w:p w14:paraId="6B3002DC" w14:textId="77777777" w:rsidR="00F27CE8" w:rsidRPr="00DE5F23" w:rsidRDefault="00F27CE8" w:rsidP="00F27CE8">
      <w:pPr>
        <w:pStyle w:val="ListParagraph"/>
        <w:numPr>
          <w:ilvl w:val="0"/>
          <w:numId w:val="12"/>
        </w:numPr>
        <w:spacing w:after="160" w:line="259" w:lineRule="auto"/>
        <w:jc w:val="both"/>
        <w:rPr>
          <w:rFonts w:ascii="Calibri" w:hAnsi="Calibri"/>
          <w:sz w:val="28"/>
          <w:szCs w:val="28"/>
        </w:rPr>
      </w:pPr>
      <w:r w:rsidRPr="00DE5F23">
        <w:rPr>
          <w:rFonts w:ascii="Calibri" w:hAnsi="Calibri"/>
          <w:sz w:val="28"/>
          <w:szCs w:val="28"/>
        </w:rPr>
        <w:t>Conversations causing concern should be saved and passed to a supervisor</w:t>
      </w:r>
    </w:p>
    <w:p w14:paraId="2BEA9C66" w14:textId="05BB53BB" w:rsidR="00F27CE8" w:rsidRPr="00DE5F23" w:rsidRDefault="00F27CE8" w:rsidP="00F27CE8">
      <w:pPr>
        <w:pStyle w:val="ListParagraph"/>
        <w:numPr>
          <w:ilvl w:val="0"/>
          <w:numId w:val="12"/>
        </w:numPr>
        <w:spacing w:after="160" w:line="259" w:lineRule="auto"/>
        <w:jc w:val="both"/>
        <w:rPr>
          <w:rFonts w:ascii="Calibri" w:hAnsi="Calibri"/>
          <w:sz w:val="28"/>
          <w:szCs w:val="28"/>
        </w:rPr>
      </w:pPr>
      <w:r w:rsidRPr="00DE5F23">
        <w:rPr>
          <w:rFonts w:ascii="Calibri" w:hAnsi="Calibri"/>
          <w:sz w:val="28"/>
          <w:szCs w:val="28"/>
        </w:rPr>
        <w:t>Photos should only be taken</w:t>
      </w:r>
      <w:r w:rsidR="003B45AF">
        <w:rPr>
          <w:rFonts w:ascii="Calibri" w:hAnsi="Calibri"/>
          <w:sz w:val="28"/>
          <w:szCs w:val="28"/>
        </w:rPr>
        <w:t xml:space="preserve"> with consent and</w:t>
      </w:r>
      <w:r w:rsidRPr="00DE5F23">
        <w:rPr>
          <w:rFonts w:ascii="Calibri" w:hAnsi="Calibri"/>
          <w:sz w:val="28"/>
          <w:szCs w:val="28"/>
        </w:rPr>
        <w:t xml:space="preserve"> in accordance with safeguarding guidance</w:t>
      </w:r>
    </w:p>
    <w:p w14:paraId="627EACE0" w14:textId="77777777" w:rsidR="00F27CE8" w:rsidRPr="00DE5F23" w:rsidRDefault="00F27CE8" w:rsidP="00F27CE8">
      <w:pPr>
        <w:pStyle w:val="ListParagraph"/>
        <w:numPr>
          <w:ilvl w:val="0"/>
          <w:numId w:val="12"/>
        </w:numPr>
        <w:spacing w:after="160" w:line="259" w:lineRule="auto"/>
        <w:jc w:val="both"/>
        <w:rPr>
          <w:rFonts w:ascii="Calibri" w:hAnsi="Calibri"/>
          <w:sz w:val="28"/>
          <w:szCs w:val="28"/>
        </w:rPr>
      </w:pPr>
      <w:r w:rsidRPr="00DE5F23">
        <w:rPr>
          <w:rFonts w:ascii="Calibri" w:hAnsi="Calibri"/>
          <w:sz w:val="28"/>
          <w:szCs w:val="28"/>
        </w:rPr>
        <w:t>Images should not be downloaded to a church computer</w:t>
      </w:r>
    </w:p>
    <w:p w14:paraId="30BAF394" w14:textId="77777777" w:rsidR="00F27CE8" w:rsidRDefault="00F27CE8" w:rsidP="00F27CE8">
      <w:pPr>
        <w:jc w:val="both"/>
        <w:rPr>
          <w:rFonts w:ascii="Calibri" w:hAnsi="Calibri"/>
          <w:sz w:val="28"/>
          <w:szCs w:val="28"/>
        </w:rPr>
      </w:pPr>
      <w:r w:rsidRPr="00DE5F23">
        <w:rPr>
          <w:rFonts w:ascii="Calibri" w:hAnsi="Calibri"/>
          <w:sz w:val="28"/>
          <w:szCs w:val="28"/>
        </w:rPr>
        <w:t>All of the above should be shared with young people</w:t>
      </w:r>
    </w:p>
    <w:p w14:paraId="43C6586E" w14:textId="77777777" w:rsidR="00F27CE8" w:rsidRPr="00DE5F23" w:rsidRDefault="00F27CE8" w:rsidP="00063DAB">
      <w:pPr>
        <w:jc w:val="both"/>
        <w:rPr>
          <w:rFonts w:ascii="Calibri" w:hAnsi="Calibri"/>
          <w:sz w:val="28"/>
          <w:szCs w:val="28"/>
        </w:rPr>
      </w:pPr>
    </w:p>
    <w:p w14:paraId="694D2C3D" w14:textId="77777777" w:rsidR="00063DAB" w:rsidRPr="00DE5F23" w:rsidRDefault="00063DAB" w:rsidP="00063DAB">
      <w:pPr>
        <w:jc w:val="both"/>
        <w:rPr>
          <w:rFonts w:ascii="Calibri" w:hAnsi="Calibri"/>
          <w:b/>
          <w:sz w:val="28"/>
          <w:szCs w:val="28"/>
        </w:rPr>
      </w:pPr>
    </w:p>
    <w:p w14:paraId="50A70A55" w14:textId="299A3B29" w:rsidR="00063DAB" w:rsidRDefault="00063DAB" w:rsidP="00063DAB">
      <w:pPr>
        <w:jc w:val="both"/>
        <w:rPr>
          <w:rFonts w:ascii="Calibri" w:hAnsi="Calibri"/>
          <w:b/>
          <w:sz w:val="28"/>
          <w:szCs w:val="28"/>
        </w:rPr>
      </w:pPr>
      <w:r>
        <w:rPr>
          <w:rFonts w:ascii="Calibri" w:hAnsi="Calibri"/>
          <w:b/>
          <w:sz w:val="28"/>
          <w:szCs w:val="28"/>
        </w:rPr>
        <w:t>9.</w:t>
      </w:r>
      <w:r w:rsidRPr="00DE5F23">
        <w:rPr>
          <w:rFonts w:ascii="Calibri" w:hAnsi="Calibri"/>
          <w:b/>
          <w:sz w:val="28"/>
          <w:szCs w:val="28"/>
        </w:rPr>
        <w:t>Visiting adults who may be vulnerable, in their homes</w:t>
      </w:r>
      <w:r>
        <w:rPr>
          <w:rFonts w:ascii="Calibri" w:hAnsi="Calibri"/>
          <w:b/>
          <w:sz w:val="28"/>
          <w:szCs w:val="28"/>
        </w:rPr>
        <w:t xml:space="preserve"> </w:t>
      </w:r>
      <w:r w:rsidRPr="00DE5F23">
        <w:rPr>
          <w:rFonts w:ascii="Calibri" w:hAnsi="Calibri"/>
          <w:b/>
          <w:sz w:val="28"/>
          <w:szCs w:val="28"/>
        </w:rPr>
        <w:t>(including residential homes</w:t>
      </w:r>
    </w:p>
    <w:p w14:paraId="1CDC4F17" w14:textId="77777777" w:rsidR="00063DAB" w:rsidRPr="00865AC1" w:rsidRDefault="00063DAB" w:rsidP="00063DAB">
      <w:pPr>
        <w:jc w:val="both"/>
        <w:rPr>
          <w:rFonts w:ascii="Calibri" w:hAnsi="Calibri"/>
          <w:b/>
          <w:sz w:val="28"/>
          <w:szCs w:val="28"/>
        </w:rPr>
      </w:pPr>
    </w:p>
    <w:p w14:paraId="3344477B" w14:textId="7EF87342" w:rsidR="00063DAB" w:rsidRDefault="00063DAB" w:rsidP="00063DAB">
      <w:pPr>
        <w:jc w:val="both"/>
        <w:rPr>
          <w:rFonts w:ascii="Calibri" w:hAnsi="Calibri"/>
          <w:sz w:val="28"/>
          <w:szCs w:val="28"/>
        </w:rPr>
      </w:pPr>
      <w:r>
        <w:rPr>
          <w:rFonts w:ascii="Calibri" w:hAnsi="Calibri"/>
          <w:sz w:val="28"/>
          <w:szCs w:val="28"/>
        </w:rPr>
        <w:t xml:space="preserve">9.1 </w:t>
      </w:r>
      <w:r w:rsidRPr="00DE5F23">
        <w:rPr>
          <w:rFonts w:ascii="Calibri" w:hAnsi="Calibri"/>
          <w:sz w:val="28"/>
          <w:szCs w:val="28"/>
        </w:rPr>
        <w:t xml:space="preserve">Church workers </w:t>
      </w:r>
      <w:r>
        <w:rPr>
          <w:rFonts w:ascii="Calibri" w:hAnsi="Calibri"/>
          <w:sz w:val="28"/>
          <w:szCs w:val="28"/>
        </w:rPr>
        <w:t xml:space="preserve">&amp; volunteers </w:t>
      </w:r>
      <w:r w:rsidRPr="00DE5F23">
        <w:rPr>
          <w:rFonts w:ascii="Calibri" w:hAnsi="Calibri"/>
          <w:sz w:val="28"/>
          <w:szCs w:val="28"/>
        </w:rPr>
        <w:t>will always complete an assessment of risk before visiting someone in their own home</w:t>
      </w:r>
      <w:r>
        <w:rPr>
          <w:rFonts w:ascii="Calibri" w:hAnsi="Calibri"/>
          <w:sz w:val="28"/>
          <w:szCs w:val="28"/>
        </w:rPr>
        <w:t>.</w:t>
      </w:r>
    </w:p>
    <w:p w14:paraId="1C6AB752" w14:textId="77777777" w:rsidR="00063DAB" w:rsidRDefault="00063DAB" w:rsidP="00063DAB">
      <w:pPr>
        <w:jc w:val="both"/>
        <w:rPr>
          <w:rFonts w:ascii="Calibri" w:hAnsi="Calibri"/>
          <w:sz w:val="28"/>
          <w:szCs w:val="28"/>
        </w:rPr>
      </w:pPr>
    </w:p>
    <w:p w14:paraId="5D770309" w14:textId="30DA5A65" w:rsidR="00063DAB" w:rsidRDefault="00063DAB" w:rsidP="00063DAB">
      <w:pPr>
        <w:jc w:val="both"/>
        <w:rPr>
          <w:rFonts w:ascii="Calibri" w:hAnsi="Calibri"/>
          <w:sz w:val="28"/>
          <w:szCs w:val="28"/>
        </w:rPr>
      </w:pPr>
      <w:r>
        <w:rPr>
          <w:rFonts w:ascii="Calibri" w:hAnsi="Calibri"/>
          <w:sz w:val="28"/>
          <w:szCs w:val="28"/>
        </w:rPr>
        <w:t xml:space="preserve">9.2 It is advisable that a visitor has a mobile phone with them </w:t>
      </w:r>
      <w:r w:rsidRPr="00DE5F23">
        <w:rPr>
          <w:rFonts w:ascii="Calibri" w:hAnsi="Calibri"/>
          <w:sz w:val="28"/>
          <w:szCs w:val="28"/>
        </w:rPr>
        <w:t>on a home visit and</w:t>
      </w:r>
      <w:r>
        <w:rPr>
          <w:rFonts w:ascii="Calibri" w:hAnsi="Calibri"/>
          <w:sz w:val="28"/>
          <w:szCs w:val="28"/>
        </w:rPr>
        <w:t xml:space="preserve"> also</w:t>
      </w:r>
      <w:r w:rsidRPr="00DE5F23">
        <w:rPr>
          <w:rFonts w:ascii="Calibri" w:hAnsi="Calibri"/>
          <w:sz w:val="28"/>
          <w:szCs w:val="28"/>
        </w:rPr>
        <w:t xml:space="preserve"> ensure</w:t>
      </w:r>
      <w:r>
        <w:rPr>
          <w:rFonts w:ascii="Calibri" w:hAnsi="Calibri"/>
          <w:sz w:val="28"/>
          <w:szCs w:val="28"/>
        </w:rPr>
        <w:t>s</w:t>
      </w:r>
      <w:r w:rsidRPr="00DE5F23">
        <w:rPr>
          <w:rFonts w:ascii="Calibri" w:hAnsi="Calibri"/>
          <w:sz w:val="28"/>
          <w:szCs w:val="28"/>
        </w:rPr>
        <w:t xml:space="preserve"> that someone knows where they are and when they are expected to return. </w:t>
      </w:r>
    </w:p>
    <w:p w14:paraId="43CAA2FE" w14:textId="77777777" w:rsidR="00063DAB" w:rsidRDefault="00063DAB" w:rsidP="00063DAB">
      <w:pPr>
        <w:jc w:val="both"/>
        <w:rPr>
          <w:rFonts w:ascii="Calibri" w:hAnsi="Calibri"/>
          <w:sz w:val="28"/>
          <w:szCs w:val="28"/>
        </w:rPr>
      </w:pPr>
    </w:p>
    <w:p w14:paraId="39BC69CE" w14:textId="330D75E3" w:rsidR="00063DAB" w:rsidRDefault="00063DAB" w:rsidP="00063DAB">
      <w:pPr>
        <w:jc w:val="both"/>
        <w:rPr>
          <w:rFonts w:ascii="Calibri" w:hAnsi="Calibri"/>
          <w:sz w:val="28"/>
          <w:szCs w:val="28"/>
        </w:rPr>
      </w:pPr>
      <w:r>
        <w:rPr>
          <w:rFonts w:ascii="Calibri" w:hAnsi="Calibri"/>
          <w:sz w:val="28"/>
          <w:szCs w:val="28"/>
        </w:rPr>
        <w:t>9.3 Visitors</w:t>
      </w:r>
      <w:r w:rsidRPr="00DE5F23">
        <w:rPr>
          <w:rFonts w:ascii="Calibri" w:hAnsi="Calibri"/>
          <w:sz w:val="28"/>
          <w:szCs w:val="28"/>
        </w:rPr>
        <w:t xml:space="preserve"> will always call by appointment and carry identification</w:t>
      </w:r>
      <w:r>
        <w:rPr>
          <w:rFonts w:ascii="Calibri" w:hAnsi="Calibri"/>
          <w:sz w:val="28"/>
          <w:szCs w:val="28"/>
        </w:rPr>
        <w:t xml:space="preserve"> (photo ID is suggested).</w:t>
      </w:r>
    </w:p>
    <w:p w14:paraId="26704348" w14:textId="77777777" w:rsidR="00063DAB" w:rsidRDefault="00063DAB" w:rsidP="00063DAB">
      <w:pPr>
        <w:jc w:val="both"/>
        <w:rPr>
          <w:rFonts w:ascii="Calibri" w:hAnsi="Calibri"/>
          <w:sz w:val="28"/>
          <w:szCs w:val="28"/>
        </w:rPr>
      </w:pPr>
    </w:p>
    <w:p w14:paraId="0C33CF24" w14:textId="004838EA" w:rsidR="00063DAB" w:rsidRDefault="00063DAB" w:rsidP="00063DAB">
      <w:pPr>
        <w:jc w:val="both"/>
        <w:rPr>
          <w:rFonts w:ascii="Calibri" w:hAnsi="Calibri"/>
          <w:sz w:val="28"/>
          <w:szCs w:val="28"/>
        </w:rPr>
      </w:pPr>
      <w:r>
        <w:rPr>
          <w:rFonts w:ascii="Calibri" w:hAnsi="Calibri"/>
          <w:sz w:val="28"/>
          <w:szCs w:val="28"/>
        </w:rPr>
        <w:t>9.4 When a volunteer</w:t>
      </w:r>
      <w:r w:rsidRPr="00DE5F23">
        <w:rPr>
          <w:rFonts w:ascii="Calibri" w:hAnsi="Calibri"/>
          <w:sz w:val="28"/>
          <w:szCs w:val="28"/>
        </w:rPr>
        <w:t xml:space="preserve"> </w:t>
      </w:r>
      <w:r>
        <w:rPr>
          <w:rFonts w:ascii="Calibri" w:hAnsi="Calibri"/>
          <w:sz w:val="28"/>
          <w:szCs w:val="28"/>
        </w:rPr>
        <w:t xml:space="preserve">believes there is a </w:t>
      </w:r>
      <w:r w:rsidRPr="00DE5F23">
        <w:rPr>
          <w:rFonts w:ascii="Calibri" w:hAnsi="Calibri"/>
          <w:sz w:val="28"/>
          <w:szCs w:val="28"/>
        </w:rPr>
        <w:t>need to refer the person</w:t>
      </w:r>
      <w:r>
        <w:rPr>
          <w:rFonts w:ascii="Calibri" w:hAnsi="Calibri"/>
          <w:sz w:val="28"/>
          <w:szCs w:val="28"/>
        </w:rPr>
        <w:t xml:space="preserve"> visited</w:t>
      </w:r>
      <w:r w:rsidRPr="00DE5F23">
        <w:rPr>
          <w:rFonts w:ascii="Calibri" w:hAnsi="Calibri"/>
          <w:sz w:val="28"/>
          <w:szCs w:val="28"/>
        </w:rPr>
        <w:t xml:space="preserve"> to another agency we will talk this through with the vulnerable adult, seeking his/her </w:t>
      </w:r>
      <w:r w:rsidR="00F27CE8">
        <w:rPr>
          <w:rFonts w:ascii="Calibri" w:hAnsi="Calibri"/>
          <w:sz w:val="28"/>
          <w:szCs w:val="28"/>
        </w:rPr>
        <w:t xml:space="preserve">consent ( whenever possible) </w:t>
      </w:r>
      <w:r w:rsidRPr="00DE5F23">
        <w:rPr>
          <w:rFonts w:ascii="Calibri" w:hAnsi="Calibri"/>
          <w:sz w:val="28"/>
          <w:szCs w:val="28"/>
        </w:rPr>
        <w:t xml:space="preserve">before passing on personal information. </w:t>
      </w:r>
    </w:p>
    <w:p w14:paraId="425D8B32" w14:textId="77777777" w:rsidR="00063DAB" w:rsidRDefault="00063DAB" w:rsidP="00063DAB">
      <w:pPr>
        <w:jc w:val="both"/>
        <w:rPr>
          <w:rFonts w:ascii="Calibri" w:hAnsi="Calibri"/>
          <w:sz w:val="28"/>
          <w:szCs w:val="28"/>
        </w:rPr>
      </w:pPr>
    </w:p>
    <w:p w14:paraId="3A9E609C" w14:textId="3C908F38" w:rsidR="00063DAB" w:rsidRPr="00DE5F23" w:rsidRDefault="00F27CE8" w:rsidP="00063DAB">
      <w:pPr>
        <w:jc w:val="both"/>
        <w:rPr>
          <w:rFonts w:ascii="Calibri" w:hAnsi="Calibri"/>
          <w:sz w:val="28"/>
          <w:szCs w:val="28"/>
        </w:rPr>
      </w:pPr>
      <w:r>
        <w:rPr>
          <w:rFonts w:ascii="Calibri" w:hAnsi="Calibri"/>
          <w:sz w:val="28"/>
          <w:szCs w:val="28"/>
        </w:rPr>
        <w:t>9.</w:t>
      </w:r>
      <w:r w:rsidR="00063DAB">
        <w:rPr>
          <w:rFonts w:ascii="Calibri" w:hAnsi="Calibri"/>
          <w:sz w:val="28"/>
          <w:szCs w:val="28"/>
        </w:rPr>
        <w:t>5 All workers and volunteers</w:t>
      </w:r>
      <w:r w:rsidR="00063DAB" w:rsidRPr="00DE5F23">
        <w:rPr>
          <w:rFonts w:ascii="Calibri" w:hAnsi="Calibri"/>
          <w:sz w:val="28"/>
          <w:szCs w:val="28"/>
        </w:rPr>
        <w:t xml:space="preserve"> will always endeavour to be clear about what behaviour from the vulnerable adult is acceptable and what is not.</w:t>
      </w:r>
    </w:p>
    <w:p w14:paraId="3336F858" w14:textId="77777777" w:rsidR="003B45AF" w:rsidRDefault="003B45AF" w:rsidP="00B315A0">
      <w:pPr>
        <w:jc w:val="both"/>
      </w:pPr>
    </w:p>
    <w:p w14:paraId="3DECAB7D" w14:textId="1E8E5B47" w:rsidR="003B45AF" w:rsidRPr="003B45AF" w:rsidRDefault="003B45AF" w:rsidP="00B315A0">
      <w:pPr>
        <w:jc w:val="both"/>
        <w:rPr>
          <w:b/>
          <w:bCs/>
          <w:sz w:val="28"/>
          <w:szCs w:val="28"/>
        </w:rPr>
      </w:pPr>
      <w:r w:rsidRPr="003B45AF">
        <w:rPr>
          <w:b/>
          <w:bCs/>
          <w:sz w:val="28"/>
          <w:szCs w:val="28"/>
        </w:rPr>
        <w:t>10 MISCELLANEOUS</w:t>
      </w:r>
    </w:p>
    <w:p w14:paraId="565062D2" w14:textId="64EBFCAF" w:rsidR="003B45AF" w:rsidRPr="003B45AF" w:rsidRDefault="003B45AF" w:rsidP="00B315A0">
      <w:pPr>
        <w:jc w:val="both"/>
        <w:rPr>
          <w:b/>
          <w:bCs/>
          <w:sz w:val="28"/>
          <w:szCs w:val="28"/>
        </w:rPr>
      </w:pPr>
    </w:p>
    <w:p w14:paraId="7CD1DC75" w14:textId="621671EE" w:rsidR="003B45AF" w:rsidRDefault="003B45AF" w:rsidP="003B45AF">
      <w:pPr>
        <w:jc w:val="both"/>
        <w:rPr>
          <w:rFonts w:ascii="Calibri" w:hAnsi="Calibri"/>
          <w:b/>
          <w:sz w:val="28"/>
          <w:szCs w:val="28"/>
        </w:rPr>
      </w:pPr>
      <w:r>
        <w:rPr>
          <w:rFonts w:ascii="Calibri" w:hAnsi="Calibri"/>
          <w:b/>
          <w:sz w:val="28"/>
          <w:szCs w:val="28"/>
        </w:rPr>
        <w:lastRenderedPageBreak/>
        <w:t>10.1</w:t>
      </w:r>
      <w:r w:rsidRPr="003B45AF">
        <w:rPr>
          <w:rFonts w:ascii="Calibri" w:hAnsi="Calibri"/>
          <w:b/>
          <w:sz w:val="28"/>
          <w:szCs w:val="28"/>
        </w:rPr>
        <w:t>. Record Keeping and Storage</w:t>
      </w:r>
    </w:p>
    <w:p w14:paraId="74D1C224" w14:textId="77777777" w:rsidR="003B45AF" w:rsidRPr="003B45AF" w:rsidRDefault="003B45AF" w:rsidP="003B45AF">
      <w:pPr>
        <w:jc w:val="both"/>
        <w:rPr>
          <w:rFonts w:ascii="Calibri" w:hAnsi="Calibri"/>
          <w:b/>
          <w:sz w:val="28"/>
          <w:szCs w:val="28"/>
        </w:rPr>
      </w:pPr>
    </w:p>
    <w:p w14:paraId="1A037B4D" w14:textId="201D357A" w:rsidR="003B45AF" w:rsidRDefault="003B45AF" w:rsidP="003B45AF">
      <w:pPr>
        <w:jc w:val="both"/>
        <w:rPr>
          <w:rFonts w:ascii="Calibri" w:hAnsi="Calibri"/>
          <w:sz w:val="28"/>
          <w:szCs w:val="28"/>
        </w:rPr>
      </w:pPr>
      <w:r>
        <w:rPr>
          <w:rFonts w:ascii="Calibri" w:hAnsi="Calibri"/>
          <w:sz w:val="28"/>
          <w:szCs w:val="28"/>
        </w:rPr>
        <w:t>10.1</w:t>
      </w:r>
      <w:r w:rsidRPr="003B45AF">
        <w:rPr>
          <w:rFonts w:ascii="Calibri" w:hAnsi="Calibri"/>
          <w:sz w:val="28"/>
          <w:szCs w:val="28"/>
        </w:rPr>
        <w:t>.1 Notes will be made of all safeguarding incidents involving children and adults. They will be treated confidentially and will be securely stored by the incumbent or designated person. They will be retained even if the information received was judged to be malicious, unsubstantiated or unfounded. During an interregnum, the designated person will be responsible for all safeguarding records which will be passed to the incoming incumbent.</w:t>
      </w:r>
    </w:p>
    <w:p w14:paraId="1B9952C1" w14:textId="640869E3" w:rsidR="003B45AF" w:rsidRDefault="003B45AF" w:rsidP="003B45AF">
      <w:pPr>
        <w:jc w:val="both"/>
        <w:rPr>
          <w:rFonts w:ascii="Calibri" w:hAnsi="Calibri"/>
          <w:sz w:val="28"/>
          <w:szCs w:val="28"/>
        </w:rPr>
      </w:pPr>
    </w:p>
    <w:p w14:paraId="272FA655" w14:textId="73AC7471" w:rsidR="003B45AF" w:rsidRDefault="003B45AF" w:rsidP="003B45AF">
      <w:pPr>
        <w:jc w:val="both"/>
        <w:rPr>
          <w:rFonts w:ascii="Calibri" w:hAnsi="Calibri"/>
          <w:sz w:val="28"/>
          <w:szCs w:val="28"/>
        </w:rPr>
      </w:pPr>
      <w:r>
        <w:rPr>
          <w:rFonts w:ascii="Calibri" w:hAnsi="Calibri"/>
          <w:sz w:val="28"/>
          <w:szCs w:val="28"/>
        </w:rPr>
        <w:t>10.1.2</w:t>
      </w:r>
      <w:r w:rsidR="0027522A">
        <w:rPr>
          <w:rFonts w:ascii="Calibri" w:hAnsi="Calibri"/>
          <w:sz w:val="28"/>
          <w:szCs w:val="28"/>
        </w:rPr>
        <w:t xml:space="preserve"> </w:t>
      </w:r>
      <w:r>
        <w:rPr>
          <w:rFonts w:ascii="Calibri" w:hAnsi="Calibri"/>
          <w:sz w:val="28"/>
          <w:szCs w:val="28"/>
        </w:rPr>
        <w:t>All volunteer forms and other documentation will be stored in accordance with GDPR.</w:t>
      </w:r>
    </w:p>
    <w:p w14:paraId="11A65636" w14:textId="2B4E58C7" w:rsidR="0027522A" w:rsidRDefault="0027522A" w:rsidP="003B45AF">
      <w:pPr>
        <w:jc w:val="both"/>
        <w:rPr>
          <w:rFonts w:ascii="Calibri" w:hAnsi="Calibri"/>
          <w:sz w:val="28"/>
          <w:szCs w:val="28"/>
        </w:rPr>
      </w:pPr>
    </w:p>
    <w:p w14:paraId="4AE98850" w14:textId="5E0297E1" w:rsidR="0027522A" w:rsidRDefault="0027522A" w:rsidP="0027522A">
      <w:pPr>
        <w:jc w:val="both"/>
        <w:rPr>
          <w:rFonts w:ascii="Calibri" w:hAnsi="Calibri"/>
          <w:b/>
          <w:sz w:val="28"/>
          <w:szCs w:val="28"/>
        </w:rPr>
      </w:pPr>
      <w:r>
        <w:rPr>
          <w:rFonts w:ascii="Calibri" w:hAnsi="Calibri"/>
          <w:b/>
          <w:sz w:val="28"/>
          <w:szCs w:val="28"/>
        </w:rPr>
        <w:t xml:space="preserve">10.2 </w:t>
      </w:r>
      <w:r w:rsidRPr="00DE5F23">
        <w:rPr>
          <w:rFonts w:ascii="Calibri" w:hAnsi="Calibri"/>
          <w:b/>
          <w:sz w:val="28"/>
          <w:szCs w:val="28"/>
        </w:rPr>
        <w:t>Organisations hiring Church Building or Premises</w:t>
      </w:r>
    </w:p>
    <w:p w14:paraId="248979D7" w14:textId="77777777" w:rsidR="0027522A" w:rsidRPr="00D64E1D" w:rsidRDefault="0027522A" w:rsidP="0027522A">
      <w:pPr>
        <w:jc w:val="both"/>
        <w:rPr>
          <w:rFonts w:ascii="Calibri" w:hAnsi="Calibri"/>
          <w:b/>
          <w:sz w:val="28"/>
          <w:szCs w:val="28"/>
        </w:rPr>
      </w:pPr>
    </w:p>
    <w:p w14:paraId="7C1F4365" w14:textId="0FB6BA0D" w:rsidR="0027522A" w:rsidRDefault="0027522A" w:rsidP="0027522A">
      <w:pPr>
        <w:jc w:val="both"/>
        <w:rPr>
          <w:rFonts w:ascii="Calibri" w:hAnsi="Calibri"/>
          <w:sz w:val="28"/>
          <w:szCs w:val="28"/>
        </w:rPr>
      </w:pPr>
      <w:r>
        <w:rPr>
          <w:rFonts w:ascii="Calibri" w:hAnsi="Calibri"/>
          <w:sz w:val="28"/>
          <w:szCs w:val="28"/>
        </w:rPr>
        <w:t xml:space="preserve">10.2.1 </w:t>
      </w:r>
      <w:r w:rsidRPr="00DE5F23">
        <w:rPr>
          <w:rFonts w:ascii="Calibri" w:hAnsi="Calibri"/>
          <w:sz w:val="28"/>
          <w:szCs w:val="28"/>
        </w:rPr>
        <w:t xml:space="preserve">The PCC is responsible for all activities and events which take place in church buildings or grounds which are not run directly by the PCC and will require vising groups to ensure that children and vulnerable adults are protected at all times, follow safe recruitment procedures, and aware of health and safety issues in the building. </w:t>
      </w:r>
    </w:p>
    <w:p w14:paraId="700C3FEA" w14:textId="77777777" w:rsidR="0027522A" w:rsidRDefault="0027522A" w:rsidP="0027522A">
      <w:pPr>
        <w:jc w:val="both"/>
        <w:rPr>
          <w:rFonts w:ascii="Calibri" w:hAnsi="Calibri"/>
          <w:sz w:val="28"/>
          <w:szCs w:val="28"/>
        </w:rPr>
      </w:pPr>
    </w:p>
    <w:p w14:paraId="56696DD4" w14:textId="1C59A64F" w:rsidR="0027522A" w:rsidRPr="00DE5F23" w:rsidRDefault="0027522A" w:rsidP="0027522A">
      <w:pPr>
        <w:jc w:val="both"/>
        <w:rPr>
          <w:rFonts w:ascii="Calibri" w:hAnsi="Calibri"/>
          <w:sz w:val="28"/>
          <w:szCs w:val="28"/>
        </w:rPr>
      </w:pPr>
      <w:r>
        <w:rPr>
          <w:rFonts w:ascii="Calibri" w:hAnsi="Calibri"/>
          <w:sz w:val="28"/>
          <w:szCs w:val="28"/>
        </w:rPr>
        <w:t xml:space="preserve">10.2.2 </w:t>
      </w:r>
      <w:r w:rsidRPr="00DE5F23">
        <w:rPr>
          <w:rFonts w:ascii="Calibri" w:hAnsi="Calibri"/>
          <w:sz w:val="28"/>
          <w:szCs w:val="28"/>
        </w:rPr>
        <w:t xml:space="preserve">Visiting groups will be required to sign a hire agreement and </w:t>
      </w:r>
      <w:r>
        <w:rPr>
          <w:rFonts w:ascii="Calibri" w:hAnsi="Calibri"/>
          <w:sz w:val="28"/>
          <w:szCs w:val="28"/>
        </w:rPr>
        <w:t xml:space="preserve">agree to </w:t>
      </w:r>
      <w:r w:rsidRPr="00DE5F23">
        <w:rPr>
          <w:rFonts w:ascii="Calibri" w:hAnsi="Calibri"/>
          <w:sz w:val="28"/>
          <w:szCs w:val="28"/>
        </w:rPr>
        <w:t>abide by the Parish Safeguarding Policy.</w:t>
      </w:r>
    </w:p>
    <w:p w14:paraId="77B08BA1" w14:textId="77777777" w:rsidR="0027522A" w:rsidRDefault="0027522A" w:rsidP="003B45AF">
      <w:pPr>
        <w:jc w:val="both"/>
        <w:rPr>
          <w:rFonts w:ascii="Calibri" w:hAnsi="Calibri"/>
          <w:sz w:val="28"/>
          <w:szCs w:val="28"/>
        </w:rPr>
      </w:pPr>
    </w:p>
    <w:p w14:paraId="5C5BBDEE" w14:textId="77777777" w:rsidR="0027522A" w:rsidRPr="003B45AF" w:rsidRDefault="0027522A" w:rsidP="003B45AF">
      <w:pPr>
        <w:jc w:val="both"/>
        <w:rPr>
          <w:rFonts w:ascii="Calibri" w:hAnsi="Calibri"/>
          <w:sz w:val="28"/>
          <w:szCs w:val="28"/>
        </w:rPr>
      </w:pPr>
    </w:p>
    <w:p w14:paraId="4C49C314" w14:textId="2994B443" w:rsidR="003B45AF" w:rsidRPr="003B45AF" w:rsidRDefault="003B45AF" w:rsidP="00B315A0">
      <w:pPr>
        <w:jc w:val="both"/>
        <w:rPr>
          <w:sz w:val="28"/>
          <w:szCs w:val="28"/>
        </w:rPr>
      </w:pPr>
    </w:p>
    <w:p w14:paraId="56787B9A" w14:textId="52E38589" w:rsidR="00D844F0" w:rsidRPr="009A56C4" w:rsidRDefault="009A56C4" w:rsidP="009A56C4">
      <w:pPr>
        <w:rPr>
          <w:rFonts w:ascii="Calibri" w:hAnsi="Calibri"/>
          <w:b/>
          <w:sz w:val="28"/>
          <w:szCs w:val="28"/>
        </w:rPr>
      </w:pPr>
      <w:r>
        <w:rPr>
          <w:rFonts w:ascii="Calibri" w:hAnsi="Calibri"/>
          <w:b/>
          <w:sz w:val="28"/>
          <w:szCs w:val="28"/>
        </w:rPr>
        <w:t>11.</w:t>
      </w:r>
      <w:r w:rsidR="00D844F0" w:rsidRPr="009A56C4">
        <w:rPr>
          <w:rFonts w:ascii="Calibri" w:hAnsi="Calibri"/>
          <w:b/>
          <w:sz w:val="28"/>
          <w:szCs w:val="28"/>
        </w:rPr>
        <w:t>CONTACT DETAILS</w:t>
      </w:r>
    </w:p>
    <w:p w14:paraId="38A9BA3A" w14:textId="77777777" w:rsidR="00F9614F" w:rsidRPr="00194985" w:rsidRDefault="00F9614F" w:rsidP="00D844F0">
      <w:pPr>
        <w:rPr>
          <w:rFonts w:ascii="Calibri" w:hAnsi="Calibri"/>
          <w:b/>
          <w:sz w:val="28"/>
          <w:szCs w:val="28"/>
        </w:rPr>
      </w:pPr>
    </w:p>
    <w:p w14:paraId="672AACAB" w14:textId="3CEBF023" w:rsidR="00D844F0" w:rsidRDefault="00D844F0" w:rsidP="00D844F0">
      <w:pPr>
        <w:rPr>
          <w:rStyle w:val="Hyperlink"/>
          <w:rFonts w:ascii="Calibri" w:hAnsi="Calibri"/>
          <w:sz w:val="28"/>
          <w:szCs w:val="28"/>
        </w:rPr>
      </w:pPr>
      <w:r w:rsidRPr="009A56C4">
        <w:rPr>
          <w:rFonts w:ascii="Calibri" w:hAnsi="Calibri"/>
          <w:b/>
          <w:sz w:val="28"/>
          <w:szCs w:val="28"/>
        </w:rPr>
        <w:t>Incumbent</w:t>
      </w:r>
      <w:r w:rsidRPr="00194985">
        <w:rPr>
          <w:rFonts w:ascii="Calibri" w:hAnsi="Calibri"/>
          <w:sz w:val="28"/>
          <w:szCs w:val="28"/>
        </w:rPr>
        <w:t xml:space="preserve"> for All Saints Church Earls </w:t>
      </w:r>
      <w:r>
        <w:rPr>
          <w:rFonts w:ascii="Calibri" w:hAnsi="Calibri"/>
          <w:sz w:val="28"/>
          <w:szCs w:val="28"/>
        </w:rPr>
        <w:t xml:space="preserve">Barton is Revd. Jennifer Ingram </w:t>
      </w:r>
      <w:r w:rsidRPr="00194985">
        <w:rPr>
          <w:rFonts w:ascii="Calibri" w:hAnsi="Calibri"/>
          <w:sz w:val="28"/>
          <w:szCs w:val="28"/>
        </w:rPr>
        <w:t xml:space="preserve">Telephone 01604 810447 </w:t>
      </w:r>
      <w:r>
        <w:rPr>
          <w:rFonts w:ascii="Calibri" w:hAnsi="Calibri"/>
          <w:sz w:val="28"/>
          <w:szCs w:val="28"/>
        </w:rPr>
        <w:t xml:space="preserve">email </w:t>
      </w:r>
      <w:hyperlink r:id="rId9" w:history="1">
        <w:r w:rsidRPr="00A64F3D">
          <w:rPr>
            <w:rStyle w:val="Hyperlink"/>
            <w:rFonts w:ascii="Calibri" w:hAnsi="Calibri"/>
            <w:sz w:val="28"/>
            <w:szCs w:val="28"/>
          </w:rPr>
          <w:t>thevicar.earlsbarton@outlook.com</w:t>
        </w:r>
      </w:hyperlink>
    </w:p>
    <w:p w14:paraId="3DFC8782" w14:textId="77777777" w:rsidR="00C57A11" w:rsidRDefault="00C57A11" w:rsidP="00D844F0">
      <w:pPr>
        <w:rPr>
          <w:rStyle w:val="Hyperlink"/>
          <w:rFonts w:ascii="Calibri" w:hAnsi="Calibri"/>
          <w:color w:val="auto"/>
          <w:sz w:val="28"/>
          <w:szCs w:val="28"/>
          <w:u w:val="none"/>
        </w:rPr>
      </w:pPr>
    </w:p>
    <w:p w14:paraId="42684243" w14:textId="5A104A3A" w:rsidR="00B32316" w:rsidRDefault="00B32316" w:rsidP="00D844F0">
      <w:pPr>
        <w:rPr>
          <w:rFonts w:ascii="Calibri" w:hAnsi="Calibri"/>
          <w:sz w:val="28"/>
          <w:szCs w:val="28"/>
        </w:rPr>
      </w:pPr>
      <w:r w:rsidRPr="009A56C4">
        <w:rPr>
          <w:rStyle w:val="Hyperlink"/>
          <w:rFonts w:ascii="Calibri" w:hAnsi="Calibri"/>
          <w:b/>
          <w:color w:val="auto"/>
          <w:sz w:val="28"/>
          <w:szCs w:val="28"/>
          <w:u w:val="none"/>
        </w:rPr>
        <w:t>Parish Safeguarding Officer</w:t>
      </w:r>
      <w:r w:rsidRPr="00C57A11">
        <w:rPr>
          <w:rStyle w:val="Hyperlink"/>
          <w:rFonts w:ascii="Calibri" w:hAnsi="Calibri"/>
          <w:color w:val="auto"/>
          <w:sz w:val="28"/>
          <w:szCs w:val="28"/>
          <w:u w:val="none"/>
        </w:rPr>
        <w:t xml:space="preserve"> Is Hayley BALL 07833220268</w:t>
      </w:r>
      <w:r w:rsidRPr="00C57A11">
        <w:rPr>
          <w:rStyle w:val="Hyperlink"/>
          <w:rFonts w:ascii="Calibri" w:hAnsi="Calibri"/>
          <w:color w:val="auto"/>
          <w:sz w:val="28"/>
          <w:szCs w:val="28"/>
        </w:rPr>
        <w:t xml:space="preserve"> </w:t>
      </w:r>
      <w:hyperlink r:id="rId10" w:history="1">
        <w:r w:rsidRPr="00A64F3D">
          <w:rPr>
            <w:rStyle w:val="Hyperlink"/>
            <w:rFonts w:ascii="Calibri" w:hAnsi="Calibri"/>
            <w:sz w:val="28"/>
            <w:szCs w:val="28"/>
          </w:rPr>
          <w:t>safeguarding.earlsbarton@outlook.com</w:t>
        </w:r>
      </w:hyperlink>
    </w:p>
    <w:p w14:paraId="045F9CA9" w14:textId="77777777" w:rsidR="00D844F0" w:rsidRDefault="00D844F0" w:rsidP="00D844F0">
      <w:pPr>
        <w:rPr>
          <w:rFonts w:ascii="Calibri" w:hAnsi="Calibri"/>
          <w:sz w:val="28"/>
          <w:szCs w:val="28"/>
        </w:rPr>
      </w:pPr>
    </w:p>
    <w:p w14:paraId="0550BC84" w14:textId="46FEE894" w:rsidR="00D844F0" w:rsidRDefault="00D844F0" w:rsidP="00D844F0">
      <w:pPr>
        <w:jc w:val="both"/>
        <w:rPr>
          <w:rFonts w:ascii="Calibri" w:hAnsi="Calibri"/>
          <w:sz w:val="28"/>
          <w:szCs w:val="28"/>
        </w:rPr>
      </w:pPr>
      <w:r w:rsidRPr="009A56C4">
        <w:rPr>
          <w:rFonts w:ascii="Calibri" w:hAnsi="Calibri"/>
          <w:b/>
          <w:sz w:val="28"/>
          <w:szCs w:val="28"/>
        </w:rPr>
        <w:t>Northamptonshire Police</w:t>
      </w:r>
      <w:r w:rsidRPr="00194985">
        <w:rPr>
          <w:rFonts w:ascii="Calibri" w:hAnsi="Calibri"/>
          <w:sz w:val="28"/>
          <w:szCs w:val="28"/>
        </w:rPr>
        <w:t>, All Areas, 24 hours 101</w:t>
      </w:r>
      <w:r w:rsidR="00EA3D52">
        <w:rPr>
          <w:rFonts w:ascii="Calibri" w:hAnsi="Calibri"/>
          <w:sz w:val="28"/>
          <w:szCs w:val="28"/>
        </w:rPr>
        <w:t xml:space="preserve"> (999 only to be used in an emergency</w:t>
      </w:r>
      <w:r w:rsidR="00F9614F">
        <w:rPr>
          <w:rFonts w:ascii="Calibri" w:hAnsi="Calibri"/>
          <w:sz w:val="28"/>
          <w:szCs w:val="28"/>
        </w:rPr>
        <w:t>)</w:t>
      </w:r>
      <w:r w:rsidR="00EA3D52">
        <w:rPr>
          <w:rFonts w:ascii="Calibri" w:hAnsi="Calibri"/>
          <w:sz w:val="28"/>
          <w:szCs w:val="28"/>
        </w:rPr>
        <w:t>.</w:t>
      </w:r>
    </w:p>
    <w:p w14:paraId="374F9D83" w14:textId="41AFE3C2" w:rsidR="00AC7E69" w:rsidRPr="00AC7E69" w:rsidRDefault="00AC7E69" w:rsidP="00AC7E69">
      <w:pPr>
        <w:pStyle w:val="NormalWeb"/>
        <w:rPr>
          <w:rFonts w:asciiTheme="minorHAnsi" w:hAnsiTheme="minorHAnsi" w:cstheme="minorHAnsi"/>
          <w:color w:val="000000"/>
          <w:sz w:val="28"/>
          <w:szCs w:val="28"/>
        </w:rPr>
      </w:pPr>
      <w:r w:rsidRPr="00AC7E69">
        <w:rPr>
          <w:rFonts w:asciiTheme="minorHAnsi" w:hAnsiTheme="minorHAnsi" w:cstheme="minorHAnsi"/>
          <w:color w:val="000000"/>
          <w:sz w:val="28"/>
          <w:szCs w:val="28"/>
        </w:rPr>
        <w:t>In the event of any other safeguarding concern then please contact: Children and young people – MASH for your area; for vulnerable adults: Adult Social Care team for your area You can also find the referral forms on their websites:</w:t>
      </w:r>
    </w:p>
    <w:p w14:paraId="045A718D" w14:textId="77777777" w:rsidR="00AC7E69" w:rsidRPr="00AC7E69" w:rsidRDefault="00AC7E69" w:rsidP="00AC7E69">
      <w:pPr>
        <w:pStyle w:val="NormalWeb"/>
        <w:rPr>
          <w:rFonts w:asciiTheme="minorHAnsi" w:hAnsiTheme="minorHAnsi" w:cstheme="minorHAnsi"/>
          <w:color w:val="000000"/>
          <w:sz w:val="28"/>
          <w:szCs w:val="28"/>
        </w:rPr>
      </w:pPr>
      <w:r w:rsidRPr="00AC7E69">
        <w:rPr>
          <w:rFonts w:asciiTheme="minorHAnsi" w:hAnsiTheme="minorHAnsi" w:cstheme="minorHAnsi"/>
          <w:color w:val="000000"/>
          <w:sz w:val="28"/>
          <w:szCs w:val="28"/>
        </w:rPr>
        <w:t>Northants:</w:t>
      </w:r>
    </w:p>
    <w:p w14:paraId="1CC2E23A" w14:textId="6A306569" w:rsidR="00AC7E69" w:rsidRPr="00AC7E69" w:rsidRDefault="00AC7E69" w:rsidP="00AC7E69">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lastRenderedPageBreak/>
        <w:t>Children’s MASH</w:t>
      </w:r>
      <w:r w:rsidRPr="00AC7E69">
        <w:rPr>
          <w:rFonts w:asciiTheme="minorHAnsi" w:hAnsiTheme="minorHAnsi" w:cstheme="minorHAnsi"/>
          <w:color w:val="000000"/>
          <w:sz w:val="28"/>
          <w:szCs w:val="28"/>
        </w:rPr>
        <w:t>: 0300 126 7000 or out of hours 01604 626938</w:t>
      </w:r>
      <w:hyperlink r:id="rId11" w:history="1">
        <w:r w:rsidRPr="00AC7E69">
          <w:rPr>
            <w:rStyle w:val="Hyperlink"/>
            <w:rFonts w:asciiTheme="minorHAnsi" w:hAnsiTheme="minorHAnsi" w:cstheme="minorHAnsi"/>
            <w:sz w:val="28"/>
            <w:szCs w:val="28"/>
          </w:rPr>
          <w:t>MASH@northamptonshire.gcsx.gov.uk</w:t>
        </w:r>
      </w:hyperlink>
    </w:p>
    <w:p w14:paraId="7B6D80CA" w14:textId="77777777" w:rsidR="00AC7E69" w:rsidRPr="00AC7E69" w:rsidRDefault="00AC7E69" w:rsidP="00AC7E69">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Adults Social Care</w:t>
      </w:r>
      <w:r w:rsidRPr="00AC7E69">
        <w:rPr>
          <w:rFonts w:asciiTheme="minorHAnsi" w:hAnsiTheme="minorHAnsi" w:cstheme="minorHAnsi"/>
          <w:color w:val="000000"/>
          <w:sz w:val="28"/>
          <w:szCs w:val="28"/>
        </w:rPr>
        <w:t>: Refer to their on-line referral or out of hours 01604 626938 or 0300 126 3000</w:t>
      </w:r>
    </w:p>
    <w:p w14:paraId="69E135A1" w14:textId="2FFD6DD7" w:rsidR="00AC7E69" w:rsidRPr="00AC7E69" w:rsidRDefault="0008475B" w:rsidP="0093039B">
      <w:pPr>
        <w:pStyle w:val="NormalWeb"/>
        <w:rPr>
          <w:rFonts w:asciiTheme="minorHAnsi" w:hAnsiTheme="minorHAnsi" w:cstheme="minorHAnsi"/>
          <w:sz w:val="28"/>
          <w:szCs w:val="28"/>
        </w:rPr>
      </w:pPr>
      <w:r w:rsidRPr="009A56C4">
        <w:rPr>
          <w:rFonts w:asciiTheme="minorHAnsi" w:hAnsiTheme="minorHAnsi" w:cstheme="minorHAnsi"/>
          <w:b/>
          <w:color w:val="000000"/>
          <w:sz w:val="28"/>
          <w:szCs w:val="28"/>
        </w:rPr>
        <w:t>Diocesan Safeguarding Advisory Team</w:t>
      </w:r>
      <w:r w:rsidR="00AC7E69" w:rsidRPr="009A56C4">
        <w:rPr>
          <w:rFonts w:asciiTheme="minorHAnsi" w:hAnsiTheme="minorHAnsi" w:cstheme="minorHAnsi"/>
          <w:b/>
          <w:sz w:val="28"/>
          <w:szCs w:val="28"/>
        </w:rPr>
        <w:t>:</w:t>
      </w:r>
      <w:r w:rsidR="00AC7E69" w:rsidRPr="00AC7E69">
        <w:rPr>
          <w:rFonts w:asciiTheme="minorHAnsi" w:hAnsiTheme="minorHAnsi" w:cstheme="minorHAnsi"/>
          <w:sz w:val="28"/>
          <w:szCs w:val="28"/>
        </w:rPr>
        <w:t xml:space="preserve"> </w:t>
      </w:r>
      <w:r w:rsidR="00D844F0" w:rsidRPr="00AC7E69">
        <w:rPr>
          <w:rFonts w:asciiTheme="minorHAnsi" w:hAnsiTheme="minorHAnsi" w:cstheme="minorHAnsi"/>
          <w:sz w:val="28"/>
          <w:szCs w:val="28"/>
        </w:rPr>
        <w:t>01733 887000</w:t>
      </w:r>
      <w:r w:rsidR="00AC7E69" w:rsidRPr="00AC7E69">
        <w:rPr>
          <w:rFonts w:asciiTheme="minorHAnsi" w:hAnsiTheme="minorHAnsi" w:cstheme="minorHAnsi"/>
          <w:sz w:val="28"/>
          <w:szCs w:val="28"/>
        </w:rPr>
        <w:t xml:space="preserve"> </w:t>
      </w:r>
      <w:r w:rsidR="0093039B" w:rsidRPr="00AC7E69">
        <w:rPr>
          <w:rFonts w:asciiTheme="minorHAnsi" w:hAnsiTheme="minorHAnsi" w:cstheme="minorHAnsi"/>
          <w:sz w:val="28"/>
          <w:szCs w:val="28"/>
        </w:rPr>
        <w:t xml:space="preserve"> </w:t>
      </w:r>
      <w:hyperlink r:id="rId12" w:history="1">
        <w:r w:rsidR="0093039B" w:rsidRPr="00AC7E69">
          <w:rPr>
            <w:rStyle w:val="Hyperlink"/>
            <w:rFonts w:asciiTheme="minorHAnsi" w:hAnsiTheme="minorHAnsi" w:cstheme="minorHAnsi"/>
            <w:sz w:val="28"/>
            <w:szCs w:val="28"/>
          </w:rPr>
          <w:t>safeguarding@peterborough-diocese.org.uk</w:t>
        </w:r>
      </w:hyperlink>
      <w:r w:rsidR="0093039B" w:rsidRPr="00AC7E69">
        <w:rPr>
          <w:rFonts w:asciiTheme="minorHAnsi" w:hAnsiTheme="minorHAnsi" w:cstheme="minorHAnsi"/>
          <w:sz w:val="28"/>
          <w:szCs w:val="28"/>
        </w:rPr>
        <w:t xml:space="preserve">      </w:t>
      </w:r>
    </w:p>
    <w:p w14:paraId="1C842FA3" w14:textId="2CA4CCBB" w:rsidR="00D844F0" w:rsidRPr="00AC7E69" w:rsidRDefault="0093039B" w:rsidP="0093039B">
      <w:pPr>
        <w:pStyle w:val="NormalWeb"/>
        <w:rPr>
          <w:rFonts w:asciiTheme="minorHAnsi" w:hAnsiTheme="minorHAnsi" w:cstheme="minorHAnsi"/>
          <w:sz w:val="28"/>
          <w:szCs w:val="28"/>
        </w:rPr>
      </w:pPr>
      <w:r w:rsidRPr="009A56C4">
        <w:rPr>
          <w:rFonts w:asciiTheme="minorHAnsi" w:hAnsiTheme="minorHAnsi" w:cstheme="minorHAnsi"/>
          <w:b/>
          <w:sz w:val="28"/>
          <w:szCs w:val="28"/>
        </w:rPr>
        <w:t>D</w:t>
      </w:r>
      <w:r w:rsidR="0008475B" w:rsidRPr="009A56C4">
        <w:rPr>
          <w:rFonts w:asciiTheme="minorHAnsi" w:hAnsiTheme="minorHAnsi" w:cstheme="minorHAnsi"/>
          <w:b/>
          <w:sz w:val="28"/>
          <w:szCs w:val="28"/>
        </w:rPr>
        <w:t xml:space="preserve">iocesan </w:t>
      </w:r>
      <w:r w:rsidRPr="009A56C4">
        <w:rPr>
          <w:rFonts w:asciiTheme="minorHAnsi" w:hAnsiTheme="minorHAnsi" w:cstheme="minorHAnsi"/>
          <w:b/>
          <w:sz w:val="28"/>
          <w:szCs w:val="28"/>
        </w:rPr>
        <w:t>S</w:t>
      </w:r>
      <w:r w:rsidR="0008475B" w:rsidRPr="009A56C4">
        <w:rPr>
          <w:rFonts w:asciiTheme="minorHAnsi" w:hAnsiTheme="minorHAnsi" w:cstheme="minorHAnsi"/>
          <w:b/>
          <w:sz w:val="28"/>
          <w:szCs w:val="28"/>
        </w:rPr>
        <w:t>afeguarding</w:t>
      </w:r>
      <w:r w:rsidR="0008475B">
        <w:rPr>
          <w:rFonts w:asciiTheme="minorHAnsi" w:hAnsiTheme="minorHAnsi" w:cstheme="minorHAnsi"/>
          <w:sz w:val="28"/>
          <w:szCs w:val="28"/>
        </w:rPr>
        <w:t xml:space="preserve"> </w:t>
      </w:r>
      <w:r w:rsidRPr="009A56C4">
        <w:rPr>
          <w:rFonts w:asciiTheme="minorHAnsi" w:hAnsiTheme="minorHAnsi" w:cstheme="minorHAnsi"/>
          <w:b/>
          <w:sz w:val="28"/>
          <w:szCs w:val="28"/>
        </w:rPr>
        <w:t>O</w:t>
      </w:r>
      <w:r w:rsidR="0008475B" w:rsidRPr="009A56C4">
        <w:rPr>
          <w:rFonts w:asciiTheme="minorHAnsi" w:hAnsiTheme="minorHAnsi" w:cstheme="minorHAnsi"/>
          <w:b/>
          <w:sz w:val="28"/>
          <w:szCs w:val="28"/>
        </w:rPr>
        <w:t>fficer</w:t>
      </w:r>
      <w:r w:rsidRPr="00AC7E69">
        <w:rPr>
          <w:rFonts w:asciiTheme="minorHAnsi" w:hAnsiTheme="minorHAnsi" w:cstheme="minorHAnsi"/>
          <w:sz w:val="28"/>
          <w:szCs w:val="28"/>
        </w:rPr>
        <w:t xml:space="preserve"> -carole.fitzsimons</w:t>
      </w:r>
      <w:r w:rsidR="00D844F0" w:rsidRPr="00AC7E69">
        <w:rPr>
          <w:rFonts w:asciiTheme="minorHAnsi" w:hAnsiTheme="minorHAnsi" w:cstheme="minorHAnsi"/>
          <w:sz w:val="28"/>
          <w:szCs w:val="28"/>
        </w:rPr>
        <w:t>@peterborough-diocese.org.uk</w:t>
      </w:r>
    </w:p>
    <w:p w14:paraId="000E16D7" w14:textId="77777777" w:rsidR="00AC7E69" w:rsidRPr="00AC7E69" w:rsidRDefault="00AC7E69" w:rsidP="00AC7E69">
      <w:pPr>
        <w:pStyle w:val="NormalWeb"/>
        <w:rPr>
          <w:rFonts w:asciiTheme="minorHAnsi" w:hAnsiTheme="minorHAnsi" w:cstheme="minorHAnsi"/>
          <w:color w:val="000000"/>
          <w:sz w:val="28"/>
          <w:szCs w:val="28"/>
        </w:rPr>
      </w:pPr>
      <w:r w:rsidRPr="00AC7E69">
        <w:rPr>
          <w:rFonts w:asciiTheme="minorHAnsi" w:hAnsiTheme="minorHAnsi" w:cstheme="minorHAnsi"/>
          <w:color w:val="000000"/>
          <w:sz w:val="28"/>
          <w:szCs w:val="28"/>
        </w:rPr>
        <w:t>Other useful numbers:</w:t>
      </w:r>
    </w:p>
    <w:p w14:paraId="6BCD7249" w14:textId="5CEC70A2" w:rsidR="00AC7E69" w:rsidRDefault="00AC7E69" w:rsidP="00D844F0">
      <w:pPr>
        <w:jc w:val="both"/>
        <w:rPr>
          <w:rFonts w:cstheme="minorHAnsi"/>
          <w:sz w:val="28"/>
          <w:szCs w:val="28"/>
        </w:rPr>
      </w:pPr>
      <w:r w:rsidRPr="009A56C4">
        <w:rPr>
          <w:rFonts w:cstheme="minorHAnsi"/>
          <w:b/>
          <w:sz w:val="28"/>
          <w:szCs w:val="28"/>
        </w:rPr>
        <w:t>NSPCC</w:t>
      </w:r>
      <w:r w:rsidRPr="00AC7E69">
        <w:rPr>
          <w:rFonts w:cstheme="minorHAnsi"/>
          <w:sz w:val="28"/>
          <w:szCs w:val="28"/>
        </w:rPr>
        <w:t xml:space="preserve"> 0808 800 5000</w:t>
      </w:r>
    </w:p>
    <w:p w14:paraId="75A9EF7C" w14:textId="5250D676" w:rsidR="009A56C4" w:rsidRPr="00AC7E69" w:rsidRDefault="009A56C4" w:rsidP="00D844F0">
      <w:pPr>
        <w:jc w:val="both"/>
        <w:rPr>
          <w:rFonts w:cstheme="minorHAnsi"/>
          <w:sz w:val="28"/>
          <w:szCs w:val="28"/>
        </w:rPr>
      </w:pPr>
      <w:r w:rsidRPr="009A56C4">
        <w:rPr>
          <w:b/>
          <w:color w:val="000000"/>
          <w:sz w:val="27"/>
          <w:szCs w:val="27"/>
        </w:rPr>
        <w:t>NSPCC</w:t>
      </w:r>
      <w:r>
        <w:rPr>
          <w:color w:val="000000"/>
          <w:sz w:val="27"/>
          <w:szCs w:val="27"/>
        </w:rPr>
        <w:t xml:space="preserve"> for those wanting to report church related abuse: 0808 80 20 20</w:t>
      </w:r>
    </w:p>
    <w:p w14:paraId="55242C90" w14:textId="46808ECF" w:rsidR="00F9614F" w:rsidRPr="00AC7E69" w:rsidRDefault="00AC7E69" w:rsidP="00D844F0">
      <w:pPr>
        <w:jc w:val="both"/>
        <w:rPr>
          <w:rFonts w:cstheme="minorHAnsi"/>
          <w:sz w:val="28"/>
          <w:szCs w:val="28"/>
        </w:rPr>
      </w:pPr>
      <w:r w:rsidRPr="009A56C4">
        <w:rPr>
          <w:rFonts w:cstheme="minorHAnsi"/>
          <w:b/>
          <w:sz w:val="28"/>
          <w:szCs w:val="28"/>
        </w:rPr>
        <w:t>Childline</w:t>
      </w:r>
      <w:r w:rsidR="00F9614F" w:rsidRPr="00AC7E69">
        <w:rPr>
          <w:rFonts w:cstheme="minorHAnsi"/>
          <w:sz w:val="28"/>
          <w:szCs w:val="28"/>
        </w:rPr>
        <w:t xml:space="preserve"> 0800 1111</w:t>
      </w:r>
    </w:p>
    <w:p w14:paraId="68DCFE09" w14:textId="4DC27828"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Action on Elder Abuse</w:t>
      </w:r>
      <w:r w:rsidRPr="00AC7E69">
        <w:rPr>
          <w:rFonts w:asciiTheme="minorHAnsi" w:hAnsiTheme="minorHAnsi" w:cstheme="minorHAnsi"/>
          <w:color w:val="000000"/>
          <w:sz w:val="28"/>
          <w:szCs w:val="28"/>
        </w:rPr>
        <w:t xml:space="preserve"> helpline: 0808 808 8141</w:t>
      </w:r>
    </w:p>
    <w:p w14:paraId="010A8972" w14:textId="77777777" w:rsidR="0093039B" w:rsidRPr="00AC7E69" w:rsidRDefault="0093039B" w:rsidP="0093039B">
      <w:pPr>
        <w:pStyle w:val="NormalWeb"/>
        <w:rPr>
          <w:rFonts w:asciiTheme="minorHAnsi" w:hAnsiTheme="minorHAnsi" w:cstheme="minorHAnsi"/>
          <w:color w:val="000000"/>
          <w:sz w:val="28"/>
          <w:szCs w:val="28"/>
        </w:rPr>
      </w:pPr>
      <w:r w:rsidRPr="00AC7E69">
        <w:rPr>
          <w:rFonts w:asciiTheme="minorHAnsi" w:hAnsiTheme="minorHAnsi" w:cstheme="minorHAnsi"/>
          <w:color w:val="000000"/>
          <w:sz w:val="28"/>
          <w:szCs w:val="28"/>
        </w:rPr>
        <w:t xml:space="preserve">24-hour </w:t>
      </w:r>
      <w:r w:rsidRPr="009A56C4">
        <w:rPr>
          <w:rFonts w:asciiTheme="minorHAnsi" w:hAnsiTheme="minorHAnsi" w:cstheme="minorHAnsi"/>
          <w:b/>
          <w:color w:val="000000"/>
          <w:sz w:val="28"/>
          <w:szCs w:val="28"/>
        </w:rPr>
        <w:t>National Domestic Violence helpline</w:t>
      </w:r>
      <w:r w:rsidRPr="00AC7E69">
        <w:rPr>
          <w:rFonts w:asciiTheme="minorHAnsi" w:hAnsiTheme="minorHAnsi" w:cstheme="minorHAnsi"/>
          <w:color w:val="000000"/>
          <w:sz w:val="28"/>
          <w:szCs w:val="28"/>
        </w:rPr>
        <w:t>: 0808 2000 247</w:t>
      </w:r>
    </w:p>
    <w:p w14:paraId="0C479CA7"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Samaritans</w:t>
      </w:r>
      <w:r w:rsidRPr="00AC7E69">
        <w:rPr>
          <w:rFonts w:asciiTheme="minorHAnsi" w:hAnsiTheme="minorHAnsi" w:cstheme="minorHAnsi"/>
          <w:color w:val="000000"/>
          <w:sz w:val="28"/>
          <w:szCs w:val="28"/>
        </w:rPr>
        <w:t xml:space="preserve"> helpline for people struggling to cope and needing someone to talk to: 116 123</w:t>
      </w:r>
    </w:p>
    <w:p w14:paraId="32517C06"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Stop it Now</w:t>
      </w:r>
      <w:r w:rsidRPr="00AC7E69">
        <w:rPr>
          <w:rFonts w:asciiTheme="minorHAnsi" w:hAnsiTheme="minorHAnsi" w:cstheme="minorHAnsi"/>
          <w:color w:val="000000"/>
          <w:sz w:val="28"/>
          <w:szCs w:val="28"/>
        </w:rPr>
        <w:t xml:space="preserve"> helps prevent child sexual abuse: 0808 1000 900</w:t>
      </w:r>
    </w:p>
    <w:p w14:paraId="7B0FD0D9"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Cruse</w:t>
      </w:r>
      <w:r w:rsidRPr="00AC7E69">
        <w:rPr>
          <w:rFonts w:asciiTheme="minorHAnsi" w:hAnsiTheme="minorHAnsi" w:cstheme="minorHAnsi"/>
          <w:color w:val="000000"/>
          <w:sz w:val="28"/>
          <w:szCs w:val="28"/>
        </w:rPr>
        <w:t xml:space="preserve"> bereavement helpline: 0808 808 1677</w:t>
      </w:r>
    </w:p>
    <w:p w14:paraId="28CC1526"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Family Lives</w:t>
      </w:r>
      <w:r w:rsidRPr="00AC7E69">
        <w:rPr>
          <w:rFonts w:asciiTheme="minorHAnsi" w:hAnsiTheme="minorHAnsi" w:cstheme="minorHAnsi"/>
          <w:color w:val="000000"/>
          <w:sz w:val="28"/>
          <w:szCs w:val="28"/>
        </w:rPr>
        <w:t xml:space="preserve"> provides support and advice on family issues: 0808 800 222</w:t>
      </w:r>
    </w:p>
    <w:p w14:paraId="38541BDC"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 xml:space="preserve">MACSAS </w:t>
      </w:r>
      <w:r w:rsidRPr="00AC7E69">
        <w:rPr>
          <w:rFonts w:asciiTheme="minorHAnsi" w:hAnsiTheme="minorHAnsi" w:cstheme="minorHAnsi"/>
          <w:color w:val="000000"/>
          <w:sz w:val="28"/>
          <w:szCs w:val="28"/>
        </w:rPr>
        <w:t>for people who have been abused by church officers: 0808 801 0340</w:t>
      </w:r>
    </w:p>
    <w:p w14:paraId="0DBDA496"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MIND</w:t>
      </w:r>
      <w:r w:rsidRPr="00AC7E69">
        <w:rPr>
          <w:rFonts w:asciiTheme="minorHAnsi" w:hAnsiTheme="minorHAnsi" w:cstheme="minorHAnsi"/>
          <w:color w:val="000000"/>
          <w:sz w:val="28"/>
          <w:szCs w:val="28"/>
        </w:rPr>
        <w:t xml:space="preserve"> mental health charity: 0300 123 3393</w:t>
      </w:r>
    </w:p>
    <w:p w14:paraId="3F5FC3EB" w14:textId="77777777" w:rsidR="0093039B" w:rsidRPr="00AC7E69" w:rsidRDefault="0093039B" w:rsidP="0093039B">
      <w:pPr>
        <w:pStyle w:val="NormalWeb"/>
        <w:rPr>
          <w:rFonts w:asciiTheme="minorHAnsi" w:hAnsiTheme="minorHAnsi" w:cstheme="minorHAnsi"/>
          <w:color w:val="000000"/>
          <w:sz w:val="28"/>
          <w:szCs w:val="28"/>
        </w:rPr>
      </w:pPr>
      <w:r w:rsidRPr="009A56C4">
        <w:rPr>
          <w:rFonts w:asciiTheme="minorHAnsi" w:hAnsiTheme="minorHAnsi" w:cstheme="minorHAnsi"/>
          <w:b/>
          <w:color w:val="000000"/>
          <w:sz w:val="28"/>
          <w:szCs w:val="28"/>
        </w:rPr>
        <w:t>Thirtyone:eight</w:t>
      </w:r>
      <w:r w:rsidRPr="00AC7E69">
        <w:rPr>
          <w:rFonts w:asciiTheme="minorHAnsi" w:hAnsiTheme="minorHAnsi" w:cstheme="minorHAnsi"/>
          <w:color w:val="000000"/>
          <w:sz w:val="28"/>
          <w:szCs w:val="28"/>
        </w:rPr>
        <w:t>: Organisation who completes our DBS checks: 0303 003 11 1</w:t>
      </w:r>
    </w:p>
    <w:p w14:paraId="57EBD567" w14:textId="77777777" w:rsidR="0093039B" w:rsidRPr="00AC7E69" w:rsidRDefault="0093039B" w:rsidP="0093039B">
      <w:pPr>
        <w:jc w:val="both"/>
        <w:rPr>
          <w:rFonts w:cstheme="minorHAnsi"/>
          <w:sz w:val="28"/>
          <w:szCs w:val="28"/>
        </w:rPr>
      </w:pPr>
    </w:p>
    <w:p w14:paraId="0D66B1C1" w14:textId="77777777" w:rsidR="0093039B" w:rsidRPr="00AC7E69" w:rsidRDefault="0093039B" w:rsidP="0093039B">
      <w:pPr>
        <w:jc w:val="both"/>
        <w:rPr>
          <w:rFonts w:cstheme="minorHAnsi"/>
          <w:b/>
          <w:sz w:val="28"/>
          <w:szCs w:val="28"/>
        </w:rPr>
      </w:pPr>
    </w:p>
    <w:p w14:paraId="4ADA08B8" w14:textId="77777777" w:rsidR="0093039B" w:rsidRPr="00AC7E69" w:rsidRDefault="0093039B" w:rsidP="00B315A0">
      <w:pPr>
        <w:jc w:val="both"/>
        <w:rPr>
          <w:rFonts w:cstheme="minorHAnsi"/>
          <w:sz w:val="28"/>
          <w:szCs w:val="28"/>
        </w:rPr>
      </w:pPr>
    </w:p>
    <w:sectPr w:rsidR="0093039B" w:rsidRPr="00AC7E69">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EEC4" w14:textId="77777777" w:rsidR="00CC4BC3" w:rsidRDefault="00CC4BC3" w:rsidP="00245BD9">
      <w:r>
        <w:separator/>
      </w:r>
    </w:p>
  </w:endnote>
  <w:endnote w:type="continuationSeparator" w:id="0">
    <w:p w14:paraId="7F408002" w14:textId="77777777" w:rsidR="00CC4BC3" w:rsidRDefault="00CC4BC3" w:rsidP="0024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herst">
    <w:altName w:val="Cambria"/>
    <w:charset w:val="00"/>
    <w:family w:val="auto"/>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5838608"/>
      <w:docPartObj>
        <w:docPartGallery w:val="Page Numbers (Bottom of Page)"/>
        <w:docPartUnique/>
      </w:docPartObj>
    </w:sdtPr>
    <w:sdtEndPr>
      <w:rPr>
        <w:rStyle w:val="PageNumber"/>
      </w:rPr>
    </w:sdtEndPr>
    <w:sdtContent>
      <w:p w14:paraId="21D39FF5" w14:textId="420E2EAE" w:rsidR="00245BD9" w:rsidRDefault="00245BD9" w:rsidP="00A64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BCC90" w14:textId="77777777" w:rsidR="00245BD9" w:rsidRDefault="00245BD9" w:rsidP="00245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6656578"/>
      <w:docPartObj>
        <w:docPartGallery w:val="Page Numbers (Bottom of Page)"/>
        <w:docPartUnique/>
      </w:docPartObj>
    </w:sdtPr>
    <w:sdtEndPr>
      <w:rPr>
        <w:rStyle w:val="PageNumber"/>
      </w:rPr>
    </w:sdtEndPr>
    <w:sdtContent>
      <w:p w14:paraId="4350ECCD" w14:textId="478D813C" w:rsidR="00245BD9" w:rsidRDefault="00245BD9" w:rsidP="00A64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12B8">
          <w:rPr>
            <w:rStyle w:val="PageNumber"/>
            <w:noProof/>
          </w:rPr>
          <w:t>2</w:t>
        </w:r>
        <w:r>
          <w:rPr>
            <w:rStyle w:val="PageNumber"/>
          </w:rPr>
          <w:fldChar w:fldCharType="end"/>
        </w:r>
      </w:p>
    </w:sdtContent>
  </w:sdt>
  <w:p w14:paraId="5ACD53C7" w14:textId="77777777" w:rsidR="00245BD9" w:rsidRDefault="00245BD9" w:rsidP="00245B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1A50" w14:textId="77777777" w:rsidR="00CC4BC3" w:rsidRDefault="00CC4BC3" w:rsidP="00245BD9">
      <w:r>
        <w:separator/>
      </w:r>
    </w:p>
  </w:footnote>
  <w:footnote w:type="continuationSeparator" w:id="0">
    <w:p w14:paraId="70B8215C" w14:textId="77777777" w:rsidR="00CC4BC3" w:rsidRDefault="00CC4BC3" w:rsidP="00245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EA"/>
    <w:multiLevelType w:val="hybridMultilevel"/>
    <w:tmpl w:val="17882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3259B"/>
    <w:multiLevelType w:val="hybridMultilevel"/>
    <w:tmpl w:val="585E72AA"/>
    <w:lvl w:ilvl="0" w:tplc="839EC808">
      <w:start w:val="1"/>
      <w:numFmt w:val="decimal"/>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216541"/>
    <w:multiLevelType w:val="hybridMultilevel"/>
    <w:tmpl w:val="92B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A445D"/>
    <w:multiLevelType w:val="hybridMultilevel"/>
    <w:tmpl w:val="D29E944E"/>
    <w:lvl w:ilvl="0" w:tplc="04090013">
      <w:start w:val="1"/>
      <w:numFmt w:val="upperRoman"/>
      <w:lvlText w:val="%1."/>
      <w:lvlJc w:val="right"/>
      <w:pPr>
        <w:ind w:left="1080" w:hanging="360"/>
      </w:pPr>
      <w:rPr>
        <w:rFonts w:hint="default"/>
      </w:rPr>
    </w:lvl>
    <w:lvl w:ilvl="1" w:tplc="84DC8F4C" w:tentative="1">
      <w:start w:val="1"/>
      <w:numFmt w:val="bullet"/>
      <w:lvlText w:val="•"/>
      <w:lvlJc w:val="left"/>
      <w:pPr>
        <w:tabs>
          <w:tab w:val="num" w:pos="1800"/>
        </w:tabs>
        <w:ind w:left="1800" w:hanging="360"/>
      </w:pPr>
      <w:rPr>
        <w:rFonts w:ascii="Arial" w:hAnsi="Arial" w:hint="default"/>
      </w:rPr>
    </w:lvl>
    <w:lvl w:ilvl="2" w:tplc="01126BE6" w:tentative="1">
      <w:start w:val="1"/>
      <w:numFmt w:val="bullet"/>
      <w:lvlText w:val="•"/>
      <w:lvlJc w:val="left"/>
      <w:pPr>
        <w:tabs>
          <w:tab w:val="num" w:pos="2520"/>
        </w:tabs>
        <w:ind w:left="2520" w:hanging="360"/>
      </w:pPr>
      <w:rPr>
        <w:rFonts w:ascii="Arial" w:hAnsi="Arial" w:hint="default"/>
      </w:rPr>
    </w:lvl>
    <w:lvl w:ilvl="3" w:tplc="F846513C" w:tentative="1">
      <w:start w:val="1"/>
      <w:numFmt w:val="bullet"/>
      <w:lvlText w:val="•"/>
      <w:lvlJc w:val="left"/>
      <w:pPr>
        <w:tabs>
          <w:tab w:val="num" w:pos="3240"/>
        </w:tabs>
        <w:ind w:left="3240" w:hanging="360"/>
      </w:pPr>
      <w:rPr>
        <w:rFonts w:ascii="Arial" w:hAnsi="Arial" w:hint="default"/>
      </w:rPr>
    </w:lvl>
    <w:lvl w:ilvl="4" w:tplc="C29A3AA2" w:tentative="1">
      <w:start w:val="1"/>
      <w:numFmt w:val="bullet"/>
      <w:lvlText w:val="•"/>
      <w:lvlJc w:val="left"/>
      <w:pPr>
        <w:tabs>
          <w:tab w:val="num" w:pos="3960"/>
        </w:tabs>
        <w:ind w:left="3960" w:hanging="360"/>
      </w:pPr>
      <w:rPr>
        <w:rFonts w:ascii="Arial" w:hAnsi="Arial" w:hint="default"/>
      </w:rPr>
    </w:lvl>
    <w:lvl w:ilvl="5" w:tplc="B56A2588" w:tentative="1">
      <w:start w:val="1"/>
      <w:numFmt w:val="bullet"/>
      <w:lvlText w:val="•"/>
      <w:lvlJc w:val="left"/>
      <w:pPr>
        <w:tabs>
          <w:tab w:val="num" w:pos="4680"/>
        </w:tabs>
        <w:ind w:left="4680" w:hanging="360"/>
      </w:pPr>
      <w:rPr>
        <w:rFonts w:ascii="Arial" w:hAnsi="Arial" w:hint="default"/>
      </w:rPr>
    </w:lvl>
    <w:lvl w:ilvl="6" w:tplc="5B5C2D54" w:tentative="1">
      <w:start w:val="1"/>
      <w:numFmt w:val="bullet"/>
      <w:lvlText w:val="•"/>
      <w:lvlJc w:val="left"/>
      <w:pPr>
        <w:tabs>
          <w:tab w:val="num" w:pos="5400"/>
        </w:tabs>
        <w:ind w:left="5400" w:hanging="360"/>
      </w:pPr>
      <w:rPr>
        <w:rFonts w:ascii="Arial" w:hAnsi="Arial" w:hint="default"/>
      </w:rPr>
    </w:lvl>
    <w:lvl w:ilvl="7" w:tplc="5E58F490" w:tentative="1">
      <w:start w:val="1"/>
      <w:numFmt w:val="bullet"/>
      <w:lvlText w:val="•"/>
      <w:lvlJc w:val="left"/>
      <w:pPr>
        <w:tabs>
          <w:tab w:val="num" w:pos="6120"/>
        </w:tabs>
        <w:ind w:left="6120" w:hanging="360"/>
      </w:pPr>
      <w:rPr>
        <w:rFonts w:ascii="Arial" w:hAnsi="Arial" w:hint="default"/>
      </w:rPr>
    </w:lvl>
    <w:lvl w:ilvl="8" w:tplc="E61AFE8A" w:tentative="1">
      <w:start w:val="1"/>
      <w:numFmt w:val="bullet"/>
      <w:lvlText w:val="•"/>
      <w:lvlJc w:val="left"/>
      <w:pPr>
        <w:tabs>
          <w:tab w:val="num" w:pos="6840"/>
        </w:tabs>
        <w:ind w:left="6840" w:hanging="360"/>
      </w:pPr>
      <w:rPr>
        <w:rFonts w:ascii="Arial" w:hAnsi="Arial" w:hint="default"/>
      </w:rPr>
    </w:lvl>
  </w:abstractNum>
  <w:abstractNum w:abstractNumId="4">
    <w:nsid w:val="2B5F0F22"/>
    <w:multiLevelType w:val="hybridMultilevel"/>
    <w:tmpl w:val="10BEA064"/>
    <w:lvl w:ilvl="0" w:tplc="5EEE4E9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D414B"/>
    <w:multiLevelType w:val="hybridMultilevel"/>
    <w:tmpl w:val="39C818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62112"/>
    <w:multiLevelType w:val="hybridMultilevel"/>
    <w:tmpl w:val="4E90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BA6497"/>
    <w:multiLevelType w:val="hybridMultilevel"/>
    <w:tmpl w:val="9AF8B1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37BAD"/>
    <w:multiLevelType w:val="multilevel"/>
    <w:tmpl w:val="730874EA"/>
    <w:lvl w:ilvl="0">
      <w:start w:val="1"/>
      <w:numFmt w:val="upperRoman"/>
      <w:lvlText w:val="%1."/>
      <w:lvlJc w:val="righ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FA421C"/>
    <w:multiLevelType w:val="multilevel"/>
    <w:tmpl w:val="FABCC68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3F0F57"/>
    <w:multiLevelType w:val="hybridMultilevel"/>
    <w:tmpl w:val="7FF07D0A"/>
    <w:lvl w:ilvl="0" w:tplc="08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6A452035"/>
    <w:multiLevelType w:val="hybridMultilevel"/>
    <w:tmpl w:val="A110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483579"/>
    <w:multiLevelType w:val="hybridMultilevel"/>
    <w:tmpl w:val="211A2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12"/>
  </w:num>
  <w:num w:numId="7">
    <w:abstractNumId w:val="1"/>
  </w:num>
  <w:num w:numId="8">
    <w:abstractNumId w:val="10"/>
  </w:num>
  <w:num w:numId="9">
    <w:abstractNumId w:val="9"/>
  </w:num>
  <w:num w:numId="10">
    <w:abstractNumId w:val="8"/>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4"/>
    <w:rsid w:val="00054D6D"/>
    <w:rsid w:val="00063DAB"/>
    <w:rsid w:val="0008475B"/>
    <w:rsid w:val="00235C17"/>
    <w:rsid w:val="00245BD9"/>
    <w:rsid w:val="00260D97"/>
    <w:rsid w:val="0027522A"/>
    <w:rsid w:val="003024EA"/>
    <w:rsid w:val="003931DE"/>
    <w:rsid w:val="003B45AF"/>
    <w:rsid w:val="004F7F21"/>
    <w:rsid w:val="00581B81"/>
    <w:rsid w:val="00676699"/>
    <w:rsid w:val="006B5755"/>
    <w:rsid w:val="007112B8"/>
    <w:rsid w:val="00772FB8"/>
    <w:rsid w:val="00830633"/>
    <w:rsid w:val="008F7CC9"/>
    <w:rsid w:val="00921A83"/>
    <w:rsid w:val="0093039B"/>
    <w:rsid w:val="009A56C4"/>
    <w:rsid w:val="00AC7E69"/>
    <w:rsid w:val="00B1379C"/>
    <w:rsid w:val="00B2168D"/>
    <w:rsid w:val="00B315A0"/>
    <w:rsid w:val="00B32316"/>
    <w:rsid w:val="00C0261D"/>
    <w:rsid w:val="00C06C14"/>
    <w:rsid w:val="00C57A11"/>
    <w:rsid w:val="00CC4BC3"/>
    <w:rsid w:val="00CE58E5"/>
    <w:rsid w:val="00D844F0"/>
    <w:rsid w:val="00DA1B34"/>
    <w:rsid w:val="00EA3D52"/>
    <w:rsid w:val="00F27CE8"/>
    <w:rsid w:val="00F41D49"/>
    <w:rsid w:val="00F550BE"/>
    <w:rsid w:val="00F70E60"/>
    <w:rsid w:val="00F90A9D"/>
    <w:rsid w:val="00F9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D9"/>
    <w:pPr>
      <w:tabs>
        <w:tab w:val="center" w:pos="4513"/>
        <w:tab w:val="right" w:pos="9026"/>
      </w:tabs>
    </w:pPr>
  </w:style>
  <w:style w:type="character" w:customStyle="1" w:styleId="HeaderChar">
    <w:name w:val="Header Char"/>
    <w:basedOn w:val="DefaultParagraphFont"/>
    <w:link w:val="Header"/>
    <w:uiPriority w:val="99"/>
    <w:rsid w:val="00245BD9"/>
  </w:style>
  <w:style w:type="paragraph" w:styleId="Footer">
    <w:name w:val="footer"/>
    <w:basedOn w:val="Normal"/>
    <w:link w:val="FooterChar"/>
    <w:uiPriority w:val="99"/>
    <w:unhideWhenUsed/>
    <w:rsid w:val="00245BD9"/>
    <w:pPr>
      <w:tabs>
        <w:tab w:val="center" w:pos="4513"/>
        <w:tab w:val="right" w:pos="9026"/>
      </w:tabs>
    </w:pPr>
  </w:style>
  <w:style w:type="character" w:customStyle="1" w:styleId="FooterChar">
    <w:name w:val="Footer Char"/>
    <w:basedOn w:val="DefaultParagraphFont"/>
    <w:link w:val="Footer"/>
    <w:uiPriority w:val="99"/>
    <w:rsid w:val="00245BD9"/>
  </w:style>
  <w:style w:type="character" w:styleId="PageNumber">
    <w:name w:val="page number"/>
    <w:basedOn w:val="DefaultParagraphFont"/>
    <w:uiPriority w:val="99"/>
    <w:semiHidden/>
    <w:unhideWhenUsed/>
    <w:rsid w:val="00245BD9"/>
  </w:style>
  <w:style w:type="paragraph" w:styleId="ListParagraph">
    <w:name w:val="List Paragraph"/>
    <w:basedOn w:val="Normal"/>
    <w:uiPriority w:val="34"/>
    <w:qFormat/>
    <w:rsid w:val="00245BD9"/>
    <w:pPr>
      <w:ind w:left="720"/>
      <w:contextualSpacing/>
    </w:pPr>
  </w:style>
  <w:style w:type="paragraph" w:customStyle="1" w:styleId="Default">
    <w:name w:val="Default"/>
    <w:rsid w:val="00B315A0"/>
    <w:pPr>
      <w:autoSpaceDE w:val="0"/>
      <w:autoSpaceDN w:val="0"/>
      <w:adjustRightInd w:val="0"/>
    </w:pPr>
    <w:rPr>
      <w:rFonts w:ascii="Gill Sans MT" w:eastAsia="Times New Roman" w:hAnsi="Gill Sans MT" w:cs="Gill Sans MT"/>
      <w:color w:val="000000"/>
      <w:lang w:eastAsia="en-GB"/>
    </w:rPr>
  </w:style>
  <w:style w:type="character" w:styleId="Hyperlink">
    <w:name w:val="Hyperlink"/>
    <w:basedOn w:val="DefaultParagraphFont"/>
    <w:uiPriority w:val="99"/>
    <w:unhideWhenUsed/>
    <w:rsid w:val="00D844F0"/>
    <w:rPr>
      <w:color w:val="0563C1" w:themeColor="hyperlink"/>
      <w:u w:val="single"/>
    </w:rPr>
  </w:style>
  <w:style w:type="character" w:customStyle="1" w:styleId="UnresolvedMention">
    <w:name w:val="Unresolved Mention"/>
    <w:basedOn w:val="DefaultParagraphFont"/>
    <w:uiPriority w:val="99"/>
    <w:semiHidden/>
    <w:unhideWhenUsed/>
    <w:rsid w:val="00D844F0"/>
    <w:rPr>
      <w:color w:val="605E5C"/>
      <w:shd w:val="clear" w:color="auto" w:fill="E1DFDD"/>
    </w:rPr>
  </w:style>
  <w:style w:type="character" w:styleId="FollowedHyperlink">
    <w:name w:val="FollowedHyperlink"/>
    <w:basedOn w:val="DefaultParagraphFont"/>
    <w:uiPriority w:val="99"/>
    <w:semiHidden/>
    <w:unhideWhenUsed/>
    <w:rsid w:val="00D844F0"/>
    <w:rPr>
      <w:color w:val="954F72" w:themeColor="followedHyperlink"/>
      <w:u w:val="single"/>
    </w:rPr>
  </w:style>
  <w:style w:type="paragraph" w:styleId="NormalWeb">
    <w:name w:val="Normal (Web)"/>
    <w:basedOn w:val="Normal"/>
    <w:uiPriority w:val="99"/>
    <w:unhideWhenUsed/>
    <w:rsid w:val="00C57A11"/>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D9"/>
    <w:pPr>
      <w:tabs>
        <w:tab w:val="center" w:pos="4513"/>
        <w:tab w:val="right" w:pos="9026"/>
      </w:tabs>
    </w:pPr>
  </w:style>
  <w:style w:type="character" w:customStyle="1" w:styleId="HeaderChar">
    <w:name w:val="Header Char"/>
    <w:basedOn w:val="DefaultParagraphFont"/>
    <w:link w:val="Header"/>
    <w:uiPriority w:val="99"/>
    <w:rsid w:val="00245BD9"/>
  </w:style>
  <w:style w:type="paragraph" w:styleId="Footer">
    <w:name w:val="footer"/>
    <w:basedOn w:val="Normal"/>
    <w:link w:val="FooterChar"/>
    <w:uiPriority w:val="99"/>
    <w:unhideWhenUsed/>
    <w:rsid w:val="00245BD9"/>
    <w:pPr>
      <w:tabs>
        <w:tab w:val="center" w:pos="4513"/>
        <w:tab w:val="right" w:pos="9026"/>
      </w:tabs>
    </w:pPr>
  </w:style>
  <w:style w:type="character" w:customStyle="1" w:styleId="FooterChar">
    <w:name w:val="Footer Char"/>
    <w:basedOn w:val="DefaultParagraphFont"/>
    <w:link w:val="Footer"/>
    <w:uiPriority w:val="99"/>
    <w:rsid w:val="00245BD9"/>
  </w:style>
  <w:style w:type="character" w:styleId="PageNumber">
    <w:name w:val="page number"/>
    <w:basedOn w:val="DefaultParagraphFont"/>
    <w:uiPriority w:val="99"/>
    <w:semiHidden/>
    <w:unhideWhenUsed/>
    <w:rsid w:val="00245BD9"/>
  </w:style>
  <w:style w:type="paragraph" w:styleId="ListParagraph">
    <w:name w:val="List Paragraph"/>
    <w:basedOn w:val="Normal"/>
    <w:uiPriority w:val="34"/>
    <w:qFormat/>
    <w:rsid w:val="00245BD9"/>
    <w:pPr>
      <w:ind w:left="720"/>
      <w:contextualSpacing/>
    </w:pPr>
  </w:style>
  <w:style w:type="paragraph" w:customStyle="1" w:styleId="Default">
    <w:name w:val="Default"/>
    <w:rsid w:val="00B315A0"/>
    <w:pPr>
      <w:autoSpaceDE w:val="0"/>
      <w:autoSpaceDN w:val="0"/>
      <w:adjustRightInd w:val="0"/>
    </w:pPr>
    <w:rPr>
      <w:rFonts w:ascii="Gill Sans MT" w:eastAsia="Times New Roman" w:hAnsi="Gill Sans MT" w:cs="Gill Sans MT"/>
      <w:color w:val="000000"/>
      <w:lang w:eastAsia="en-GB"/>
    </w:rPr>
  </w:style>
  <w:style w:type="character" w:styleId="Hyperlink">
    <w:name w:val="Hyperlink"/>
    <w:basedOn w:val="DefaultParagraphFont"/>
    <w:uiPriority w:val="99"/>
    <w:unhideWhenUsed/>
    <w:rsid w:val="00D844F0"/>
    <w:rPr>
      <w:color w:val="0563C1" w:themeColor="hyperlink"/>
      <w:u w:val="single"/>
    </w:rPr>
  </w:style>
  <w:style w:type="character" w:customStyle="1" w:styleId="UnresolvedMention">
    <w:name w:val="Unresolved Mention"/>
    <w:basedOn w:val="DefaultParagraphFont"/>
    <w:uiPriority w:val="99"/>
    <w:semiHidden/>
    <w:unhideWhenUsed/>
    <w:rsid w:val="00D844F0"/>
    <w:rPr>
      <w:color w:val="605E5C"/>
      <w:shd w:val="clear" w:color="auto" w:fill="E1DFDD"/>
    </w:rPr>
  </w:style>
  <w:style w:type="character" w:styleId="FollowedHyperlink">
    <w:name w:val="FollowedHyperlink"/>
    <w:basedOn w:val="DefaultParagraphFont"/>
    <w:uiPriority w:val="99"/>
    <w:semiHidden/>
    <w:unhideWhenUsed/>
    <w:rsid w:val="00D844F0"/>
    <w:rPr>
      <w:color w:val="954F72" w:themeColor="followedHyperlink"/>
      <w:u w:val="single"/>
    </w:rPr>
  </w:style>
  <w:style w:type="paragraph" w:styleId="NormalWeb">
    <w:name w:val="Normal (Web)"/>
    <w:basedOn w:val="Normal"/>
    <w:uiPriority w:val="99"/>
    <w:unhideWhenUsed/>
    <w:rsid w:val="00C57A1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feguarding@peterborough-dioces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SH@northamptonshire.gcsx.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feguarding.earlsbarton@outlook.com" TargetMode="External"/><Relationship Id="rId4" Type="http://schemas.openxmlformats.org/officeDocument/2006/relationships/settings" Target="settings.xml"/><Relationship Id="rId9" Type="http://schemas.openxmlformats.org/officeDocument/2006/relationships/hyperlink" Target="mailto:thevicar.earlsbarton@outloo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Kirk</dc:creator>
  <cp:lastModifiedBy>Paul</cp:lastModifiedBy>
  <cp:revision>2</cp:revision>
  <dcterms:created xsi:type="dcterms:W3CDTF">2023-09-06T14:08:00Z</dcterms:created>
  <dcterms:modified xsi:type="dcterms:W3CDTF">2023-09-06T14:08:00Z</dcterms:modified>
</cp:coreProperties>
</file>